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4D9" w:rsidRPr="00CA4D58" w:rsidRDefault="004A64D9" w:rsidP="004A64D9">
      <w:pPr>
        <w:spacing w:after="0" w:line="259" w:lineRule="auto"/>
        <w:ind w:left="850" w:right="850" w:firstLine="0"/>
        <w:jc w:val="center"/>
        <w:rPr>
          <w:rFonts w:ascii="Arial" w:hAnsi="Arial" w:cs="Arial"/>
          <w:b/>
          <w:bCs/>
          <w:sz w:val="28"/>
          <w:szCs w:val="28"/>
        </w:rPr>
      </w:pPr>
      <w:r w:rsidRPr="00CA4D58">
        <w:rPr>
          <w:rFonts w:ascii="Arial" w:hAnsi="Arial" w:cs="Arial"/>
          <w:b/>
          <w:bCs/>
          <w:sz w:val="28"/>
          <w:szCs w:val="28"/>
          <w:u w:val="single" w:color="000000"/>
        </w:rPr>
        <w:t>STATUTEN BRIDGE CLUB FUMEZ PAS</w:t>
      </w:r>
    </w:p>
    <w:p w:rsidR="004A64D9" w:rsidRPr="00B376BC" w:rsidRDefault="004A64D9" w:rsidP="004A64D9">
      <w:pPr>
        <w:spacing w:after="6" w:line="251" w:lineRule="auto"/>
        <w:ind w:left="10" w:right="1469" w:hanging="10"/>
        <w:jc w:val="left"/>
        <w:rPr>
          <w:rFonts w:ascii="Arial" w:hAnsi="Arial" w:cs="Arial"/>
          <w:szCs w:val="20"/>
        </w:rPr>
      </w:pPr>
      <w:r w:rsidRPr="00B376BC">
        <w:rPr>
          <w:rFonts w:ascii="Arial" w:hAnsi="Arial" w:cs="Arial"/>
          <w:szCs w:val="20"/>
          <w:u w:val="single" w:color="000000"/>
        </w:rPr>
        <w:t>260700</w:t>
      </w:r>
    </w:p>
    <w:p w:rsidR="004A64D9" w:rsidRDefault="004A64D9" w:rsidP="004A64D9">
      <w:pPr>
        <w:spacing w:after="0" w:line="240" w:lineRule="auto"/>
        <w:ind w:left="708" w:right="567" w:firstLine="1668"/>
        <w:jc w:val="center"/>
        <w:rPr>
          <w:rFonts w:ascii="Arial" w:hAnsi="Arial" w:cs="Arial"/>
          <w:szCs w:val="20"/>
          <w:u w:val="single" w:color="000000"/>
        </w:rPr>
      </w:pPr>
      <w:r>
        <w:rPr>
          <w:rFonts w:ascii="Arial" w:hAnsi="Arial" w:cs="Arial"/>
          <w:szCs w:val="20"/>
          <w:u w:val="single" w:color="000000"/>
        </w:rPr>
        <w:br/>
      </w:r>
      <w:r w:rsidRPr="00B376BC">
        <w:rPr>
          <w:rFonts w:ascii="Arial" w:hAnsi="Arial" w:cs="Arial"/>
          <w:szCs w:val="20"/>
          <w:u w:val="single" w:color="000000"/>
        </w:rPr>
        <w:t>Naam</w:t>
      </w:r>
      <w:r>
        <w:rPr>
          <w:rFonts w:ascii="Arial" w:hAnsi="Arial" w:cs="Arial"/>
          <w:szCs w:val="20"/>
          <w:u w:val="single" w:color="000000"/>
        </w:rPr>
        <w:t xml:space="preserve"> en Zetel</w:t>
      </w:r>
    </w:p>
    <w:p w:rsidR="004A64D9" w:rsidRDefault="004A64D9" w:rsidP="004A64D9">
      <w:pPr>
        <w:spacing w:after="0" w:line="240" w:lineRule="auto"/>
        <w:ind w:left="708" w:right="3572" w:firstLine="1668"/>
        <w:jc w:val="left"/>
        <w:rPr>
          <w:rFonts w:ascii="Arial" w:hAnsi="Arial" w:cs="Arial"/>
          <w:szCs w:val="20"/>
          <w:u w:val="single" w:color="000000"/>
        </w:rPr>
      </w:pPr>
    </w:p>
    <w:p w:rsidR="004A64D9" w:rsidRDefault="004A64D9" w:rsidP="004A64D9">
      <w:pPr>
        <w:spacing w:after="0" w:line="240" w:lineRule="auto"/>
        <w:ind w:right="709"/>
        <w:jc w:val="left"/>
        <w:rPr>
          <w:rFonts w:ascii="Arial" w:hAnsi="Arial" w:cs="Arial"/>
          <w:szCs w:val="20"/>
          <w:u w:val="single"/>
        </w:rPr>
      </w:pPr>
      <w:r w:rsidRPr="00910797">
        <w:rPr>
          <w:rFonts w:ascii="Arial" w:hAnsi="Arial" w:cs="Arial"/>
          <w:szCs w:val="20"/>
          <w:u w:val="single"/>
        </w:rPr>
        <w:t>Artikel 1</w:t>
      </w:r>
    </w:p>
    <w:p w:rsidR="004A64D9" w:rsidRPr="00910797" w:rsidRDefault="004A64D9" w:rsidP="004A64D9">
      <w:pPr>
        <w:spacing w:after="0" w:line="240" w:lineRule="auto"/>
        <w:ind w:right="709"/>
        <w:jc w:val="left"/>
        <w:rPr>
          <w:rFonts w:ascii="Arial" w:hAnsi="Arial" w:cs="Arial"/>
          <w:szCs w:val="20"/>
          <w:u w:val="single"/>
        </w:rPr>
      </w:pPr>
    </w:p>
    <w:p w:rsidR="004A64D9" w:rsidRPr="00B376BC" w:rsidRDefault="004A64D9" w:rsidP="004A64D9">
      <w:pPr>
        <w:tabs>
          <w:tab w:val="center" w:pos="905"/>
          <w:tab w:val="center" w:pos="3175"/>
        </w:tabs>
        <w:spacing w:line="240" w:lineRule="auto"/>
        <w:ind w:left="0" w:firstLine="0"/>
        <w:jc w:val="left"/>
        <w:rPr>
          <w:rFonts w:ascii="Arial" w:hAnsi="Arial" w:cs="Arial"/>
          <w:szCs w:val="20"/>
        </w:rPr>
      </w:pPr>
      <w:r w:rsidRPr="00B376BC">
        <w:rPr>
          <w:rFonts w:ascii="Arial" w:eastAsia="Courier New" w:hAnsi="Arial" w:cs="Arial"/>
          <w:szCs w:val="20"/>
        </w:rPr>
        <w:tab/>
      </w:r>
      <w:r>
        <w:rPr>
          <w:rFonts w:ascii="Arial" w:hAnsi="Arial" w:cs="Arial"/>
          <w:szCs w:val="20"/>
        </w:rPr>
        <w:t>1.</w:t>
      </w:r>
      <w:r w:rsidRPr="00B376BC">
        <w:rPr>
          <w:rFonts w:ascii="Arial" w:hAnsi="Arial" w:cs="Arial"/>
          <w:szCs w:val="20"/>
        </w:rPr>
        <w:t xml:space="preserve"> </w:t>
      </w:r>
      <w:r w:rsidRPr="00B376BC">
        <w:rPr>
          <w:rFonts w:ascii="Arial" w:hAnsi="Arial" w:cs="Arial"/>
          <w:szCs w:val="20"/>
        </w:rPr>
        <w:tab/>
        <w:t>De vereni</w:t>
      </w:r>
      <w:r>
        <w:rPr>
          <w:rFonts w:ascii="Arial" w:hAnsi="Arial" w:cs="Arial"/>
          <w:szCs w:val="20"/>
        </w:rPr>
        <w:t>g</w:t>
      </w:r>
      <w:r w:rsidRPr="00B376BC">
        <w:rPr>
          <w:rFonts w:ascii="Arial" w:hAnsi="Arial" w:cs="Arial"/>
          <w:szCs w:val="20"/>
        </w:rPr>
        <w:t>ing draagt de naam FUMEZ PAS</w:t>
      </w:r>
    </w:p>
    <w:p w:rsidR="004A64D9" w:rsidRDefault="004A64D9" w:rsidP="004A64D9">
      <w:pPr>
        <w:spacing w:after="206" w:line="240" w:lineRule="auto"/>
        <w:ind w:left="856" w:firstLine="0"/>
        <w:rPr>
          <w:rFonts w:ascii="Arial" w:hAnsi="Arial" w:cs="Arial"/>
          <w:szCs w:val="20"/>
        </w:rPr>
      </w:pPr>
      <w:r>
        <w:rPr>
          <w:rFonts w:ascii="Arial" w:hAnsi="Arial" w:cs="Arial"/>
          <w:szCs w:val="20"/>
        </w:rPr>
        <w:t xml:space="preserve">       Zij wordt in deze statuten verder aangeduid als “de vereniging”</w:t>
      </w:r>
    </w:p>
    <w:p w:rsidR="004A64D9" w:rsidRPr="00B376BC" w:rsidRDefault="004A64D9" w:rsidP="004A64D9">
      <w:pPr>
        <w:spacing w:after="206" w:line="240" w:lineRule="auto"/>
        <w:ind w:left="856" w:firstLine="0"/>
        <w:rPr>
          <w:rFonts w:ascii="Arial" w:hAnsi="Arial" w:cs="Arial"/>
          <w:szCs w:val="20"/>
        </w:rPr>
      </w:pPr>
      <w:r w:rsidRPr="00B376BC">
        <w:rPr>
          <w:rFonts w:ascii="Arial" w:hAnsi="Arial" w:cs="Arial"/>
          <w:szCs w:val="20"/>
        </w:rPr>
        <w:t>2</w:t>
      </w:r>
      <w:r>
        <w:rPr>
          <w:rFonts w:ascii="Arial" w:hAnsi="Arial" w:cs="Arial"/>
          <w:szCs w:val="20"/>
        </w:rPr>
        <w:t xml:space="preserve">.    </w:t>
      </w:r>
      <w:r w:rsidRPr="00B376BC">
        <w:rPr>
          <w:rFonts w:ascii="Arial" w:hAnsi="Arial" w:cs="Arial"/>
          <w:szCs w:val="20"/>
        </w:rPr>
        <w:t xml:space="preserve">Zij is gevestigd te </w:t>
      </w:r>
      <w:r>
        <w:rPr>
          <w:rFonts w:ascii="Arial" w:hAnsi="Arial" w:cs="Arial"/>
          <w:szCs w:val="20"/>
        </w:rPr>
        <w:t>Heiloo</w:t>
      </w:r>
      <w:r w:rsidRPr="00B376BC">
        <w:rPr>
          <w:rFonts w:ascii="Arial" w:hAnsi="Arial" w:cs="Arial"/>
          <w:szCs w:val="20"/>
        </w:rPr>
        <w:t>.</w:t>
      </w:r>
    </w:p>
    <w:p w:rsidR="004A64D9" w:rsidRDefault="004A64D9" w:rsidP="004A64D9">
      <w:pPr>
        <w:spacing w:after="0" w:line="251" w:lineRule="auto"/>
        <w:ind w:left="859" w:right="567" w:firstLine="2976"/>
        <w:rPr>
          <w:rFonts w:ascii="Arial" w:hAnsi="Arial" w:cs="Arial"/>
          <w:szCs w:val="20"/>
          <w:u w:val="single" w:color="000000"/>
        </w:rPr>
      </w:pPr>
      <w:r>
        <w:rPr>
          <w:rFonts w:ascii="Arial" w:hAnsi="Arial" w:cs="Arial"/>
          <w:szCs w:val="20"/>
        </w:rPr>
        <w:t xml:space="preserve">      </w:t>
      </w:r>
      <w:r w:rsidRPr="00B376BC">
        <w:rPr>
          <w:rFonts w:ascii="Arial" w:hAnsi="Arial" w:cs="Arial"/>
          <w:szCs w:val="20"/>
          <w:u w:val="single" w:color="000000"/>
        </w:rPr>
        <w:t>Oprichting</w:t>
      </w:r>
      <w:r>
        <w:rPr>
          <w:rFonts w:ascii="Arial" w:hAnsi="Arial" w:cs="Arial"/>
          <w:szCs w:val="20"/>
          <w:u w:val="single" w:color="000000"/>
        </w:rPr>
        <w:br/>
      </w:r>
    </w:p>
    <w:p w:rsidR="004A64D9" w:rsidRPr="00B376BC" w:rsidRDefault="004A64D9" w:rsidP="004A64D9">
      <w:pPr>
        <w:spacing w:after="238" w:line="240" w:lineRule="auto"/>
        <w:ind w:right="3425"/>
        <w:jc w:val="left"/>
        <w:rPr>
          <w:rFonts w:ascii="Arial" w:hAnsi="Arial" w:cs="Arial"/>
          <w:szCs w:val="20"/>
        </w:rPr>
      </w:pPr>
      <w:r w:rsidRPr="00B376BC">
        <w:rPr>
          <w:rFonts w:ascii="Arial" w:hAnsi="Arial" w:cs="Arial"/>
          <w:szCs w:val="20"/>
          <w:u w:val="single" w:color="000000"/>
        </w:rPr>
        <w:t>Artikel 2</w:t>
      </w:r>
    </w:p>
    <w:p w:rsidR="004A64D9" w:rsidRPr="00B376BC" w:rsidRDefault="004A64D9" w:rsidP="004A64D9">
      <w:pPr>
        <w:spacing w:after="200" w:line="254" w:lineRule="auto"/>
        <w:ind w:left="856" w:right="11" w:firstLine="0"/>
        <w:jc w:val="left"/>
        <w:rPr>
          <w:rFonts w:ascii="Arial" w:hAnsi="Arial" w:cs="Arial"/>
          <w:szCs w:val="20"/>
        </w:rPr>
      </w:pPr>
      <w:r w:rsidRPr="00B376BC">
        <w:rPr>
          <w:rFonts w:ascii="Arial" w:hAnsi="Arial" w:cs="Arial"/>
          <w:szCs w:val="20"/>
        </w:rPr>
        <w:t>De vereniging werd opgericht 1</w:t>
      </w:r>
      <w:r>
        <w:rPr>
          <w:rFonts w:ascii="Arial" w:hAnsi="Arial" w:cs="Arial"/>
          <w:szCs w:val="20"/>
        </w:rPr>
        <w:t xml:space="preserve"> </w:t>
      </w:r>
      <w:r w:rsidRPr="00B376BC">
        <w:rPr>
          <w:rFonts w:ascii="Arial" w:hAnsi="Arial" w:cs="Arial"/>
          <w:szCs w:val="20"/>
        </w:rPr>
        <w:t>september 1998 en wordt aangegaan voor onbepaalde tijd. Het verenigingsjaar loopt van 1 september tot en met 31 augustus.</w:t>
      </w:r>
      <w:r>
        <w:rPr>
          <w:rFonts w:ascii="Arial" w:hAnsi="Arial" w:cs="Arial"/>
          <w:szCs w:val="20"/>
        </w:rPr>
        <w:br/>
      </w:r>
    </w:p>
    <w:p w:rsidR="004A64D9" w:rsidRPr="00B376BC" w:rsidRDefault="004A64D9" w:rsidP="004A64D9">
      <w:pPr>
        <w:pStyle w:val="Kop1"/>
        <w:rPr>
          <w:rFonts w:ascii="Arial" w:hAnsi="Arial" w:cs="Arial"/>
          <w:sz w:val="20"/>
          <w:szCs w:val="20"/>
        </w:rPr>
      </w:pPr>
      <w:r w:rsidRPr="00B376BC">
        <w:rPr>
          <w:rFonts w:ascii="Arial" w:hAnsi="Arial" w:cs="Arial"/>
          <w:sz w:val="20"/>
          <w:szCs w:val="20"/>
        </w:rPr>
        <w:t>Doel</w:t>
      </w:r>
    </w:p>
    <w:p w:rsidR="004A64D9" w:rsidRPr="00B376BC" w:rsidRDefault="004A64D9" w:rsidP="004A64D9">
      <w:pPr>
        <w:spacing w:after="216" w:line="251" w:lineRule="auto"/>
        <w:ind w:left="869" w:right="1469" w:hanging="10"/>
        <w:jc w:val="left"/>
        <w:rPr>
          <w:rFonts w:ascii="Arial" w:hAnsi="Arial" w:cs="Arial"/>
          <w:szCs w:val="20"/>
        </w:rPr>
      </w:pPr>
      <w:r w:rsidRPr="00B376BC">
        <w:rPr>
          <w:rFonts w:ascii="Arial" w:hAnsi="Arial" w:cs="Arial"/>
          <w:szCs w:val="20"/>
          <w:u w:val="single" w:color="000000"/>
        </w:rPr>
        <w:t>Artikel 3</w:t>
      </w:r>
    </w:p>
    <w:p w:rsidR="004A64D9" w:rsidRPr="002471A4" w:rsidRDefault="004A64D9" w:rsidP="004A64D9">
      <w:pPr>
        <w:tabs>
          <w:tab w:val="center" w:pos="946"/>
          <w:tab w:val="center" w:pos="2729"/>
        </w:tabs>
        <w:spacing w:after="205"/>
        <w:ind w:left="0" w:firstLine="0"/>
        <w:jc w:val="left"/>
        <w:rPr>
          <w:rFonts w:ascii="Arial" w:hAnsi="Arial" w:cs="Arial"/>
          <w:b/>
          <w:bCs/>
          <w:szCs w:val="20"/>
        </w:rPr>
      </w:pPr>
      <w:r w:rsidRPr="00B376BC">
        <w:rPr>
          <w:rFonts w:ascii="Arial" w:eastAsia="Courier New" w:hAnsi="Arial" w:cs="Arial"/>
          <w:szCs w:val="20"/>
        </w:rPr>
        <w:tab/>
      </w:r>
      <w:r>
        <w:rPr>
          <w:rFonts w:ascii="Arial" w:hAnsi="Arial" w:cs="Arial"/>
          <w:szCs w:val="20"/>
        </w:rPr>
        <w:t>1</w:t>
      </w:r>
      <w:r w:rsidRPr="00B376BC">
        <w:rPr>
          <w:rFonts w:ascii="Arial" w:hAnsi="Arial" w:cs="Arial"/>
          <w:szCs w:val="20"/>
        </w:rPr>
        <w:t>.</w:t>
      </w:r>
      <w:r w:rsidRPr="00B376BC">
        <w:rPr>
          <w:rFonts w:ascii="Arial" w:hAnsi="Arial" w:cs="Arial"/>
          <w:szCs w:val="20"/>
        </w:rPr>
        <w:tab/>
        <w:t>De vereniging stelt zich ten doel:</w:t>
      </w:r>
    </w:p>
    <w:p w:rsidR="004A64D9" w:rsidRPr="00B376BC" w:rsidRDefault="004A64D9" w:rsidP="004A64D9">
      <w:pPr>
        <w:numPr>
          <w:ilvl w:val="0"/>
          <w:numId w:val="1"/>
        </w:numPr>
        <w:ind w:left="1641" w:right="14" w:hanging="206"/>
        <w:jc w:val="left"/>
        <w:rPr>
          <w:rFonts w:ascii="Arial" w:hAnsi="Arial" w:cs="Arial"/>
          <w:szCs w:val="20"/>
        </w:rPr>
      </w:pPr>
      <w:r w:rsidRPr="00B376BC">
        <w:rPr>
          <w:rFonts w:ascii="Arial" w:hAnsi="Arial" w:cs="Arial"/>
          <w:szCs w:val="20"/>
        </w:rPr>
        <w:t>het bevorderen van de beoefening</w:t>
      </w:r>
      <w:r>
        <w:rPr>
          <w:rFonts w:ascii="Arial" w:hAnsi="Arial" w:cs="Arial"/>
          <w:szCs w:val="20"/>
        </w:rPr>
        <w:t xml:space="preserve"> </w:t>
      </w:r>
      <w:r w:rsidRPr="00B376BC">
        <w:rPr>
          <w:rFonts w:ascii="Arial" w:hAnsi="Arial" w:cs="Arial"/>
          <w:szCs w:val="20"/>
        </w:rPr>
        <w:t>van het bridgespel en van de belangstelling</w:t>
      </w:r>
      <w:r>
        <w:rPr>
          <w:rFonts w:ascii="Arial" w:hAnsi="Arial" w:cs="Arial"/>
          <w:szCs w:val="20"/>
        </w:rPr>
        <w:t xml:space="preserve"> </w:t>
      </w:r>
      <w:r w:rsidRPr="00B376BC">
        <w:rPr>
          <w:rFonts w:ascii="Arial" w:hAnsi="Arial" w:cs="Arial"/>
          <w:szCs w:val="20"/>
        </w:rPr>
        <w:t>daarvoor</w:t>
      </w:r>
    </w:p>
    <w:p w:rsidR="004A64D9" w:rsidRPr="00B376BC" w:rsidRDefault="004A64D9" w:rsidP="004A64D9">
      <w:pPr>
        <w:numPr>
          <w:ilvl w:val="0"/>
          <w:numId w:val="1"/>
        </w:numPr>
        <w:ind w:left="1641" w:right="14" w:hanging="206"/>
        <w:jc w:val="left"/>
        <w:rPr>
          <w:rFonts w:ascii="Arial" w:hAnsi="Arial" w:cs="Arial"/>
          <w:szCs w:val="20"/>
        </w:rPr>
      </w:pPr>
      <w:r w:rsidRPr="00B376BC">
        <w:rPr>
          <w:rFonts w:ascii="Arial" w:hAnsi="Arial" w:cs="Arial"/>
          <w:szCs w:val="20"/>
        </w:rPr>
        <w:t>het verbeteren van het spelpeil en het stimuleren van de juiste spelmentaliteit</w:t>
      </w:r>
    </w:p>
    <w:p w:rsidR="004A64D9" w:rsidRPr="00B376BC" w:rsidRDefault="004A64D9" w:rsidP="004A64D9">
      <w:pPr>
        <w:numPr>
          <w:ilvl w:val="0"/>
          <w:numId w:val="1"/>
        </w:numPr>
        <w:spacing w:after="227"/>
        <w:ind w:left="1641" w:right="14" w:hanging="206"/>
        <w:jc w:val="left"/>
        <w:rPr>
          <w:rFonts w:ascii="Arial" w:hAnsi="Arial" w:cs="Arial"/>
          <w:szCs w:val="20"/>
        </w:rPr>
      </w:pPr>
      <w:r w:rsidRPr="00B376BC">
        <w:rPr>
          <w:rFonts w:ascii="Arial" w:hAnsi="Arial" w:cs="Arial"/>
          <w:szCs w:val="20"/>
        </w:rPr>
        <w:t>het nader tot elkaar brengen van de leden.</w:t>
      </w:r>
    </w:p>
    <w:p w:rsidR="004A64D9" w:rsidRPr="00B376BC" w:rsidRDefault="004A64D9" w:rsidP="004A64D9">
      <w:pPr>
        <w:tabs>
          <w:tab w:val="center" w:pos="936"/>
          <w:tab w:val="center" w:pos="3655"/>
        </w:tabs>
        <w:spacing w:after="183"/>
        <w:ind w:left="0" w:firstLine="0"/>
        <w:jc w:val="left"/>
        <w:rPr>
          <w:rFonts w:ascii="Arial" w:hAnsi="Arial" w:cs="Arial"/>
          <w:szCs w:val="20"/>
        </w:rPr>
      </w:pPr>
      <w:r w:rsidRPr="00B376BC">
        <w:rPr>
          <w:rFonts w:ascii="Arial" w:eastAsia="Courier New" w:hAnsi="Arial" w:cs="Arial"/>
          <w:szCs w:val="20"/>
        </w:rPr>
        <w:tab/>
      </w:r>
      <w:r w:rsidRPr="00B376BC">
        <w:rPr>
          <w:rFonts w:ascii="Arial" w:hAnsi="Arial" w:cs="Arial"/>
          <w:szCs w:val="20"/>
        </w:rPr>
        <w:t>2.</w:t>
      </w:r>
      <w:r w:rsidRPr="00B376BC">
        <w:rPr>
          <w:rFonts w:ascii="Arial" w:hAnsi="Arial" w:cs="Arial"/>
          <w:szCs w:val="20"/>
        </w:rPr>
        <w:tab/>
        <w:t>De vereniging tracht die doelstellingen te bereiken door:</w:t>
      </w:r>
    </w:p>
    <w:p w:rsidR="004A64D9" w:rsidRPr="00B376BC" w:rsidRDefault="004A64D9" w:rsidP="004A64D9">
      <w:pPr>
        <w:numPr>
          <w:ilvl w:val="0"/>
          <w:numId w:val="2"/>
        </w:numPr>
        <w:ind w:right="14" w:hanging="206"/>
        <w:jc w:val="left"/>
        <w:rPr>
          <w:rFonts w:ascii="Arial" w:hAnsi="Arial" w:cs="Arial"/>
          <w:szCs w:val="20"/>
        </w:rPr>
      </w:pPr>
      <w:r w:rsidRPr="00B376BC">
        <w:rPr>
          <w:rFonts w:ascii="Arial" w:hAnsi="Arial" w:cs="Arial"/>
          <w:szCs w:val="20"/>
        </w:rPr>
        <w:t>het bieden van gelegenheid tot beoefenen van het bridgespel aan haar leden, zowel in wedstrijdvorm als op andere wijzen</w:t>
      </w:r>
    </w:p>
    <w:p w:rsidR="004A64D9" w:rsidRPr="00B376BC" w:rsidRDefault="004A64D9" w:rsidP="004A64D9">
      <w:pPr>
        <w:numPr>
          <w:ilvl w:val="0"/>
          <w:numId w:val="2"/>
        </w:numPr>
        <w:ind w:right="14" w:hanging="206"/>
        <w:rPr>
          <w:rFonts w:ascii="Arial" w:hAnsi="Arial" w:cs="Arial"/>
          <w:szCs w:val="20"/>
        </w:rPr>
      </w:pPr>
      <w:r>
        <w:rPr>
          <w:rFonts w:ascii="Arial" w:hAnsi="Arial" w:cs="Arial"/>
          <w:szCs w:val="20"/>
        </w:rPr>
        <w:t>a</w:t>
      </w:r>
      <w:r w:rsidRPr="00B376BC">
        <w:rPr>
          <w:rFonts w:ascii="Arial" w:hAnsi="Arial" w:cs="Arial"/>
          <w:szCs w:val="20"/>
        </w:rPr>
        <w:t>ansluiting bij de Nederlandse Bridgebond</w:t>
      </w:r>
    </w:p>
    <w:p w:rsidR="004A64D9" w:rsidRPr="00B376BC" w:rsidRDefault="004A64D9" w:rsidP="004A64D9">
      <w:pPr>
        <w:numPr>
          <w:ilvl w:val="0"/>
          <w:numId w:val="2"/>
        </w:numPr>
        <w:ind w:right="14" w:hanging="206"/>
        <w:jc w:val="left"/>
        <w:rPr>
          <w:rFonts w:ascii="Arial" w:hAnsi="Arial" w:cs="Arial"/>
          <w:szCs w:val="20"/>
        </w:rPr>
      </w:pPr>
      <w:r w:rsidRPr="00B376BC">
        <w:rPr>
          <w:rFonts w:ascii="Arial" w:hAnsi="Arial" w:cs="Arial"/>
          <w:szCs w:val="20"/>
        </w:rPr>
        <w:t>het deelnemen aan wedstrijden tegen andere verenigingen</w:t>
      </w:r>
    </w:p>
    <w:p w:rsidR="004A64D9" w:rsidRDefault="004A64D9" w:rsidP="004A64D9">
      <w:pPr>
        <w:numPr>
          <w:ilvl w:val="0"/>
          <w:numId w:val="2"/>
        </w:numPr>
        <w:spacing w:after="102" w:line="240" w:lineRule="auto"/>
        <w:ind w:right="11" w:hanging="204"/>
        <w:jc w:val="left"/>
        <w:rPr>
          <w:rFonts w:ascii="Arial" w:hAnsi="Arial" w:cs="Arial"/>
          <w:szCs w:val="20"/>
        </w:rPr>
      </w:pPr>
      <w:r w:rsidRPr="00B376BC">
        <w:rPr>
          <w:rFonts w:ascii="Arial" w:hAnsi="Arial" w:cs="Arial"/>
          <w:szCs w:val="20"/>
        </w:rPr>
        <w:t>het bevorderen van de kennis omtrent het bridgespel en de regels, die daarop van toepassing zijn, bij haar leden en voorts door alle middelen die voor het doel bevorderlijk kunnen zijn.</w:t>
      </w:r>
    </w:p>
    <w:p w:rsidR="004A64D9" w:rsidRPr="00B376BC" w:rsidRDefault="004A64D9" w:rsidP="004A64D9">
      <w:pPr>
        <w:spacing w:after="102" w:line="240" w:lineRule="auto"/>
        <w:ind w:left="1440" w:right="11" w:firstLine="0"/>
        <w:jc w:val="left"/>
        <w:rPr>
          <w:rFonts w:ascii="Arial" w:hAnsi="Arial" w:cs="Arial"/>
          <w:szCs w:val="20"/>
        </w:rPr>
      </w:pPr>
      <w:r>
        <w:rPr>
          <w:rFonts w:ascii="Arial" w:hAnsi="Arial" w:cs="Arial"/>
          <w:szCs w:val="20"/>
        </w:rPr>
        <w:br/>
      </w:r>
    </w:p>
    <w:p w:rsidR="004A64D9" w:rsidRPr="00B376BC" w:rsidRDefault="004A64D9" w:rsidP="004A64D9">
      <w:pPr>
        <w:pStyle w:val="Kop2"/>
        <w:spacing w:after="218"/>
        <w:ind w:right="144"/>
        <w:rPr>
          <w:rFonts w:ascii="Arial" w:hAnsi="Arial" w:cs="Arial"/>
          <w:szCs w:val="20"/>
        </w:rPr>
      </w:pPr>
      <w:r w:rsidRPr="00B376BC">
        <w:rPr>
          <w:rFonts w:ascii="Arial" w:hAnsi="Arial" w:cs="Arial"/>
          <w:szCs w:val="20"/>
        </w:rPr>
        <w:t>Leden en Begunstigers</w:t>
      </w:r>
    </w:p>
    <w:p w:rsidR="004A64D9" w:rsidRPr="00B376BC" w:rsidRDefault="004A64D9" w:rsidP="004A64D9">
      <w:pPr>
        <w:spacing w:after="289" w:line="251" w:lineRule="auto"/>
        <w:ind w:left="869" w:right="1469" w:hanging="10"/>
        <w:jc w:val="left"/>
        <w:rPr>
          <w:rFonts w:ascii="Arial" w:hAnsi="Arial" w:cs="Arial"/>
          <w:szCs w:val="20"/>
        </w:rPr>
      </w:pPr>
      <w:r w:rsidRPr="00B376BC">
        <w:rPr>
          <w:rFonts w:ascii="Arial" w:hAnsi="Arial" w:cs="Arial"/>
          <w:szCs w:val="20"/>
          <w:u w:val="single" w:color="000000"/>
        </w:rPr>
        <w:t>Artikel 4</w:t>
      </w:r>
    </w:p>
    <w:p w:rsidR="004A64D9" w:rsidRPr="00B376BC" w:rsidRDefault="004A64D9" w:rsidP="004A64D9">
      <w:pPr>
        <w:numPr>
          <w:ilvl w:val="0"/>
          <w:numId w:val="3"/>
        </w:numPr>
        <w:spacing w:line="240" w:lineRule="auto"/>
        <w:ind w:left="1418" w:right="130" w:hanging="556"/>
        <w:jc w:val="left"/>
        <w:rPr>
          <w:rFonts w:ascii="Arial" w:hAnsi="Arial" w:cs="Arial"/>
          <w:szCs w:val="20"/>
        </w:rPr>
      </w:pPr>
      <w:r w:rsidRPr="00B376BC">
        <w:rPr>
          <w:rFonts w:ascii="Arial" w:hAnsi="Arial" w:cs="Arial"/>
          <w:szCs w:val="20"/>
        </w:rPr>
        <w:t>De vereniging kent drie soorten leden, te weten: gewone leden, ereleden, terwijl de vereniging daarnaast begunstigers kent.</w:t>
      </w:r>
    </w:p>
    <w:p w:rsidR="004A64D9" w:rsidRPr="00B376BC" w:rsidRDefault="004A64D9" w:rsidP="004A64D9">
      <w:pPr>
        <w:numPr>
          <w:ilvl w:val="0"/>
          <w:numId w:val="3"/>
        </w:numPr>
        <w:ind w:right="130"/>
        <w:jc w:val="left"/>
        <w:rPr>
          <w:rFonts w:ascii="Arial" w:hAnsi="Arial" w:cs="Arial"/>
          <w:szCs w:val="20"/>
        </w:rPr>
      </w:pPr>
      <w:r w:rsidRPr="00B376BC">
        <w:rPr>
          <w:rFonts w:ascii="Arial" w:hAnsi="Arial" w:cs="Arial"/>
          <w:szCs w:val="20"/>
        </w:rPr>
        <w:t>Leden van de vereniging zijn natuurlijke personen, die als lid zijn aangenomen overeenkomstig de daartoe bij het Huishoudelijk Reglement vast te stellen regelen.</w:t>
      </w:r>
    </w:p>
    <w:p w:rsidR="004A64D9" w:rsidRPr="00B376BC" w:rsidRDefault="004A64D9" w:rsidP="004A64D9">
      <w:pPr>
        <w:numPr>
          <w:ilvl w:val="0"/>
          <w:numId w:val="3"/>
        </w:numPr>
        <w:ind w:right="130"/>
        <w:jc w:val="left"/>
        <w:rPr>
          <w:rFonts w:ascii="Arial" w:hAnsi="Arial" w:cs="Arial"/>
          <w:szCs w:val="20"/>
        </w:rPr>
      </w:pPr>
      <w:r w:rsidRPr="00B376BC">
        <w:rPr>
          <w:rFonts w:ascii="Arial" w:hAnsi="Arial" w:cs="Arial"/>
          <w:szCs w:val="20"/>
        </w:rPr>
        <w:t>Ereleden zijn natuurlijke personen, die zich jegens de vereniging op bijzondere wijze hebben onderscheiden en zodanig door de algemene vergadering zijn benoemd, op voordracht van het bestuur of van één of meer leden.</w:t>
      </w:r>
    </w:p>
    <w:p w:rsidR="004A64D9" w:rsidRPr="00B376BC" w:rsidRDefault="004A64D9" w:rsidP="004A64D9">
      <w:pPr>
        <w:numPr>
          <w:ilvl w:val="0"/>
          <w:numId w:val="3"/>
        </w:numPr>
        <w:spacing w:line="240" w:lineRule="auto"/>
        <w:ind w:left="1429" w:right="130" w:hanging="556"/>
        <w:jc w:val="left"/>
        <w:rPr>
          <w:rFonts w:ascii="Arial" w:hAnsi="Arial" w:cs="Arial"/>
          <w:szCs w:val="20"/>
        </w:rPr>
      </w:pPr>
      <w:r w:rsidRPr="00B376BC">
        <w:rPr>
          <w:rFonts w:ascii="Arial" w:hAnsi="Arial" w:cs="Arial"/>
          <w:szCs w:val="20"/>
        </w:rPr>
        <w:t>Begunstigers zijn zij, die zich bereid hebben verklaard de vereniging financ</w:t>
      </w:r>
      <w:r>
        <w:rPr>
          <w:rFonts w:ascii="Arial" w:hAnsi="Arial" w:cs="Arial"/>
          <w:szCs w:val="20"/>
        </w:rPr>
        <w:t>ie</w:t>
      </w:r>
      <w:r w:rsidRPr="00B376BC">
        <w:rPr>
          <w:rFonts w:ascii="Arial" w:hAnsi="Arial" w:cs="Arial"/>
          <w:szCs w:val="20"/>
        </w:rPr>
        <w:t>el of anderszins steunen.</w:t>
      </w:r>
    </w:p>
    <w:p w:rsidR="004A64D9" w:rsidRPr="00FF4F67" w:rsidRDefault="004A64D9" w:rsidP="004A64D9">
      <w:pPr>
        <w:numPr>
          <w:ilvl w:val="0"/>
          <w:numId w:val="3"/>
        </w:numPr>
        <w:spacing w:after="266"/>
        <w:ind w:right="130"/>
        <w:jc w:val="left"/>
        <w:rPr>
          <w:rFonts w:ascii="Arial" w:hAnsi="Arial" w:cs="Arial"/>
          <w:szCs w:val="20"/>
        </w:rPr>
      </w:pPr>
      <w:r w:rsidRPr="00B376BC">
        <w:rPr>
          <w:rFonts w:ascii="Arial" w:hAnsi="Arial" w:cs="Arial"/>
          <w:szCs w:val="20"/>
        </w:rPr>
        <w:t xml:space="preserve">Begunstigers hebben geen andere rechten en verplichtingen dan die welke hun bij of krachtens </w:t>
      </w:r>
      <w:r w:rsidRPr="00FF4F67">
        <w:rPr>
          <w:rFonts w:ascii="Arial" w:hAnsi="Arial" w:cs="Arial"/>
          <w:szCs w:val="20"/>
        </w:rPr>
        <w:t>de statuten zijn toegekend en opgelegd.</w:t>
      </w:r>
    </w:p>
    <w:p w:rsidR="004A64D9" w:rsidRPr="009A06CD" w:rsidRDefault="004A64D9" w:rsidP="004A64D9">
      <w:pPr>
        <w:pStyle w:val="Kop2"/>
        <w:ind w:right="130"/>
        <w:rPr>
          <w:b/>
          <w:bCs/>
        </w:rPr>
      </w:pPr>
    </w:p>
    <w:p w:rsidR="004A64D9" w:rsidRDefault="004A64D9" w:rsidP="004A64D9">
      <w:pPr>
        <w:spacing w:after="0" w:line="240" w:lineRule="auto"/>
        <w:ind w:left="0" w:firstLine="0"/>
        <w:jc w:val="left"/>
        <w:rPr>
          <w:b/>
          <w:bCs/>
          <w:u w:val="single" w:color="000000"/>
        </w:rPr>
      </w:pPr>
      <w:r>
        <w:rPr>
          <w:b/>
          <w:bCs/>
        </w:rPr>
        <w:br w:type="page"/>
      </w:r>
    </w:p>
    <w:p w:rsidR="004A64D9" w:rsidRPr="009A06CD" w:rsidRDefault="004A64D9" w:rsidP="004A64D9">
      <w:pPr>
        <w:pStyle w:val="Kop2"/>
        <w:ind w:right="130"/>
        <w:rPr>
          <w:b/>
          <w:bCs/>
        </w:rPr>
      </w:pPr>
    </w:p>
    <w:p w:rsidR="004A64D9" w:rsidRPr="00FF4F67" w:rsidRDefault="004A64D9" w:rsidP="004A64D9">
      <w:pPr>
        <w:pStyle w:val="Kop2"/>
        <w:ind w:right="130"/>
        <w:rPr>
          <w:rFonts w:ascii="Arial" w:hAnsi="Arial" w:cs="Arial"/>
          <w:szCs w:val="20"/>
        </w:rPr>
      </w:pPr>
      <w:r w:rsidRPr="00FF4F67">
        <w:rPr>
          <w:rFonts w:ascii="Arial" w:hAnsi="Arial" w:cs="Arial"/>
          <w:szCs w:val="20"/>
        </w:rPr>
        <w:t>Toelating</w:t>
      </w:r>
      <w:r>
        <w:rPr>
          <w:rFonts w:ascii="Arial" w:hAnsi="Arial" w:cs="Arial"/>
          <w:szCs w:val="20"/>
        </w:rPr>
        <w:br/>
      </w:r>
    </w:p>
    <w:p w:rsidR="004A64D9" w:rsidRPr="00B376BC" w:rsidRDefault="004A64D9" w:rsidP="004A64D9">
      <w:pPr>
        <w:spacing w:after="238" w:line="251" w:lineRule="auto"/>
        <w:ind w:left="869" w:right="1469" w:hanging="10"/>
        <w:jc w:val="left"/>
        <w:rPr>
          <w:rFonts w:ascii="Arial" w:hAnsi="Arial" w:cs="Arial"/>
          <w:szCs w:val="20"/>
        </w:rPr>
      </w:pPr>
      <w:r w:rsidRPr="00B376BC">
        <w:rPr>
          <w:rFonts w:ascii="Arial" w:hAnsi="Arial" w:cs="Arial"/>
          <w:szCs w:val="20"/>
          <w:u w:val="single" w:color="000000"/>
        </w:rPr>
        <w:t>Artikel 5</w:t>
      </w:r>
    </w:p>
    <w:p w:rsidR="004A64D9" w:rsidRPr="00B376BC" w:rsidRDefault="004A64D9" w:rsidP="004A64D9">
      <w:pPr>
        <w:numPr>
          <w:ilvl w:val="0"/>
          <w:numId w:val="4"/>
        </w:numPr>
        <w:ind w:left="1428" w:right="14" w:hanging="566"/>
        <w:jc w:val="left"/>
        <w:rPr>
          <w:rFonts w:ascii="Arial" w:hAnsi="Arial" w:cs="Arial"/>
          <w:szCs w:val="20"/>
        </w:rPr>
      </w:pPr>
      <w:r w:rsidRPr="00B376BC">
        <w:rPr>
          <w:rFonts w:ascii="Arial" w:hAnsi="Arial" w:cs="Arial"/>
          <w:szCs w:val="20"/>
        </w:rPr>
        <w:t>Het bestuur beslist omtrent toelating van leden en begunstigers.</w:t>
      </w:r>
    </w:p>
    <w:p w:rsidR="004A64D9" w:rsidRDefault="004A64D9" w:rsidP="004A64D9">
      <w:pPr>
        <w:numPr>
          <w:ilvl w:val="0"/>
          <w:numId w:val="4"/>
        </w:numPr>
        <w:ind w:right="14" w:hanging="566"/>
        <w:jc w:val="left"/>
        <w:rPr>
          <w:rFonts w:ascii="Arial" w:hAnsi="Arial" w:cs="Arial"/>
          <w:szCs w:val="20"/>
        </w:rPr>
      </w:pPr>
      <w:r w:rsidRPr="00B376BC">
        <w:rPr>
          <w:rFonts w:ascii="Arial" w:hAnsi="Arial" w:cs="Arial"/>
          <w:szCs w:val="20"/>
        </w:rPr>
        <w:t>Bij niet</w:t>
      </w:r>
      <w:r>
        <w:rPr>
          <w:rFonts w:ascii="Arial" w:hAnsi="Arial" w:cs="Arial"/>
          <w:szCs w:val="20"/>
        </w:rPr>
        <w:t>-</w:t>
      </w:r>
      <w:r w:rsidRPr="00B376BC">
        <w:rPr>
          <w:rFonts w:ascii="Arial" w:hAnsi="Arial" w:cs="Arial"/>
          <w:szCs w:val="20"/>
        </w:rPr>
        <w:t>toelating tot lid of begunstiger kan de AV alsnog tot toelating besluiten</w:t>
      </w:r>
      <w:r>
        <w:rPr>
          <w:rFonts w:ascii="Arial" w:hAnsi="Arial" w:cs="Arial"/>
          <w:szCs w:val="20"/>
        </w:rPr>
        <w:t>.</w:t>
      </w:r>
    </w:p>
    <w:p w:rsidR="004A64D9" w:rsidRPr="00B376BC" w:rsidRDefault="004A64D9" w:rsidP="004A64D9">
      <w:pPr>
        <w:ind w:left="1452" w:right="14" w:firstLine="0"/>
        <w:rPr>
          <w:rFonts w:ascii="Arial" w:hAnsi="Arial" w:cs="Arial"/>
          <w:szCs w:val="20"/>
        </w:rPr>
      </w:pPr>
    </w:p>
    <w:p w:rsidR="004A64D9" w:rsidRDefault="004A64D9" w:rsidP="004A64D9">
      <w:pPr>
        <w:pStyle w:val="Kop2"/>
        <w:ind w:left="0" w:right="144" w:firstLine="0"/>
        <w:jc w:val="left"/>
        <w:rPr>
          <w:rFonts w:ascii="Arial" w:hAnsi="Arial" w:cs="Arial"/>
          <w:szCs w:val="20"/>
        </w:rPr>
      </w:pPr>
      <w:r>
        <w:rPr>
          <w:rFonts w:ascii="Arial" w:hAnsi="Arial" w:cs="Arial"/>
          <w:szCs w:val="20"/>
        </w:rPr>
        <w:br/>
      </w:r>
    </w:p>
    <w:p w:rsidR="004A64D9" w:rsidRDefault="004A64D9" w:rsidP="004A64D9">
      <w:pPr>
        <w:pStyle w:val="Kop2"/>
        <w:ind w:left="0" w:right="144" w:firstLine="0"/>
        <w:rPr>
          <w:rFonts w:ascii="Arial" w:hAnsi="Arial" w:cs="Arial"/>
          <w:szCs w:val="20"/>
        </w:rPr>
      </w:pPr>
      <w:r w:rsidRPr="00FF4F67">
        <w:rPr>
          <w:rFonts w:ascii="Arial" w:hAnsi="Arial" w:cs="Arial"/>
          <w:szCs w:val="20"/>
        </w:rPr>
        <w:t>Registe</w:t>
      </w:r>
      <w:r>
        <w:rPr>
          <w:rFonts w:ascii="Arial" w:hAnsi="Arial" w:cs="Arial"/>
          <w:szCs w:val="20"/>
        </w:rPr>
        <w:t>r</w:t>
      </w:r>
      <w:r>
        <w:rPr>
          <w:rFonts w:ascii="Arial" w:hAnsi="Arial" w:cs="Arial"/>
          <w:szCs w:val="20"/>
        </w:rPr>
        <w:br/>
      </w:r>
    </w:p>
    <w:p w:rsidR="004A64D9" w:rsidRPr="00D71428" w:rsidRDefault="004A64D9" w:rsidP="004A64D9">
      <w:pPr>
        <w:ind w:left="1419"/>
        <w:rPr>
          <w:rFonts w:ascii="Arial" w:hAnsi="Arial" w:cs="Arial"/>
          <w:u w:val="single"/>
        </w:rPr>
      </w:pPr>
      <w:r w:rsidRPr="00D71428">
        <w:rPr>
          <w:rFonts w:ascii="Arial" w:hAnsi="Arial" w:cs="Arial"/>
          <w:u w:val="single"/>
        </w:rPr>
        <w:t>Artikel 6</w:t>
      </w:r>
    </w:p>
    <w:p w:rsidR="004A64D9" w:rsidRPr="00FF4F67" w:rsidRDefault="004A64D9" w:rsidP="004A64D9">
      <w:pPr>
        <w:rPr>
          <w:u w:val="single"/>
        </w:rPr>
      </w:pPr>
    </w:p>
    <w:p w:rsidR="004A64D9" w:rsidRDefault="004A64D9" w:rsidP="004A64D9">
      <w:pPr>
        <w:spacing w:after="0" w:line="265" w:lineRule="auto"/>
        <w:ind w:left="1416" w:right="187" w:firstLine="0"/>
        <w:jc w:val="left"/>
        <w:rPr>
          <w:rFonts w:ascii="Arial" w:hAnsi="Arial" w:cs="Arial"/>
          <w:szCs w:val="20"/>
        </w:rPr>
      </w:pPr>
      <w:r w:rsidRPr="00B376BC">
        <w:rPr>
          <w:rFonts w:ascii="Arial" w:hAnsi="Arial" w:cs="Arial"/>
          <w:szCs w:val="20"/>
        </w:rPr>
        <w:t>Het bestuur houdt een register, waarin de namen en adressen van de leden, ereleden, leden van verdienste en begunstigers zijn opgenomen.</w:t>
      </w:r>
    </w:p>
    <w:p w:rsidR="004A64D9" w:rsidRDefault="004A64D9" w:rsidP="004A64D9">
      <w:pPr>
        <w:spacing w:after="0" w:line="265" w:lineRule="auto"/>
        <w:ind w:left="1416" w:right="187" w:firstLine="0"/>
        <w:jc w:val="left"/>
        <w:rPr>
          <w:rFonts w:ascii="Arial" w:hAnsi="Arial" w:cs="Arial"/>
          <w:szCs w:val="20"/>
        </w:rPr>
      </w:pPr>
    </w:p>
    <w:p w:rsidR="004A64D9" w:rsidRPr="00B376BC" w:rsidRDefault="004A64D9" w:rsidP="004A64D9">
      <w:pPr>
        <w:spacing w:after="0" w:line="265" w:lineRule="auto"/>
        <w:ind w:left="1416" w:right="187" w:firstLine="0"/>
        <w:jc w:val="left"/>
        <w:rPr>
          <w:rFonts w:ascii="Arial" w:hAnsi="Arial" w:cs="Arial"/>
          <w:szCs w:val="20"/>
        </w:rPr>
      </w:pPr>
    </w:p>
    <w:p w:rsidR="004A64D9" w:rsidRPr="00FF4F67" w:rsidRDefault="004A64D9" w:rsidP="004A64D9">
      <w:pPr>
        <w:pStyle w:val="Kop3"/>
        <w:rPr>
          <w:rFonts w:ascii="Arial" w:hAnsi="Arial" w:cs="Arial"/>
          <w:sz w:val="20"/>
          <w:szCs w:val="20"/>
        </w:rPr>
      </w:pPr>
      <w:r w:rsidRPr="00FF4F67">
        <w:rPr>
          <w:rFonts w:ascii="Arial" w:hAnsi="Arial" w:cs="Arial"/>
          <w:sz w:val="20"/>
          <w:szCs w:val="20"/>
        </w:rPr>
        <w:t>Einde van het lidmaatschap</w:t>
      </w:r>
      <w:r>
        <w:rPr>
          <w:rFonts w:ascii="Arial" w:hAnsi="Arial" w:cs="Arial"/>
          <w:sz w:val="20"/>
          <w:szCs w:val="20"/>
        </w:rPr>
        <w:br/>
      </w:r>
    </w:p>
    <w:p w:rsidR="004A64D9" w:rsidRPr="00B376BC" w:rsidRDefault="004A64D9" w:rsidP="004A64D9">
      <w:pPr>
        <w:spacing w:after="307" w:line="216" w:lineRule="auto"/>
        <w:ind w:left="872" w:right="2866" w:hanging="10"/>
        <w:jc w:val="left"/>
        <w:rPr>
          <w:rFonts w:ascii="Arial" w:hAnsi="Arial" w:cs="Arial"/>
          <w:szCs w:val="20"/>
        </w:rPr>
      </w:pPr>
      <w:r>
        <w:rPr>
          <w:rFonts w:ascii="Arial" w:hAnsi="Arial" w:cs="Arial"/>
          <w:szCs w:val="20"/>
          <w:u w:val="single" w:color="000000"/>
        </w:rPr>
        <w:t>Artikel 7</w:t>
      </w:r>
      <w:r>
        <w:rPr>
          <w:rFonts w:ascii="Arial" w:hAnsi="Arial" w:cs="Arial"/>
          <w:szCs w:val="20"/>
          <w:u w:val="single" w:color="000000"/>
        </w:rPr>
        <w:br/>
      </w:r>
    </w:p>
    <w:p w:rsidR="004A64D9" w:rsidRPr="00B376BC" w:rsidRDefault="004A64D9" w:rsidP="004A64D9">
      <w:pPr>
        <w:tabs>
          <w:tab w:val="center" w:pos="910"/>
          <w:tab w:val="center" w:pos="2422"/>
        </w:tabs>
        <w:spacing w:after="0" w:line="259" w:lineRule="auto"/>
        <w:ind w:left="0" w:firstLine="0"/>
        <w:jc w:val="left"/>
        <w:rPr>
          <w:rFonts w:ascii="Arial" w:hAnsi="Arial" w:cs="Arial"/>
          <w:szCs w:val="20"/>
        </w:rPr>
      </w:pPr>
      <w:r w:rsidRPr="00B376BC">
        <w:rPr>
          <w:rFonts w:ascii="Arial" w:eastAsia="Courier New" w:hAnsi="Arial" w:cs="Arial"/>
          <w:szCs w:val="20"/>
        </w:rPr>
        <w:tab/>
      </w:r>
      <w:r w:rsidRPr="00B376BC">
        <w:rPr>
          <w:rFonts w:ascii="Arial" w:hAnsi="Arial" w:cs="Arial"/>
          <w:szCs w:val="20"/>
        </w:rPr>
        <w:t>1</w:t>
      </w:r>
      <w:r>
        <w:rPr>
          <w:rFonts w:ascii="Arial" w:hAnsi="Arial" w:cs="Arial"/>
          <w:szCs w:val="20"/>
        </w:rPr>
        <w:t>.</w:t>
      </w:r>
      <w:r w:rsidRPr="00B376BC">
        <w:rPr>
          <w:rFonts w:ascii="Arial" w:hAnsi="Arial" w:cs="Arial"/>
          <w:szCs w:val="20"/>
        </w:rPr>
        <w:tab/>
        <w:t>Het lidmaatschap eindigt:</w:t>
      </w:r>
    </w:p>
    <w:p w:rsidR="004A64D9" w:rsidRPr="00B376BC" w:rsidRDefault="004A64D9" w:rsidP="004A64D9">
      <w:pPr>
        <w:numPr>
          <w:ilvl w:val="0"/>
          <w:numId w:val="5"/>
        </w:numPr>
        <w:spacing w:after="72" w:line="240" w:lineRule="auto"/>
        <w:ind w:left="1616" w:right="187" w:hanging="204"/>
        <w:jc w:val="left"/>
        <w:rPr>
          <w:rFonts w:ascii="Arial" w:hAnsi="Arial" w:cs="Arial"/>
          <w:szCs w:val="20"/>
        </w:rPr>
      </w:pPr>
      <w:r w:rsidRPr="00B376BC">
        <w:rPr>
          <w:rFonts w:ascii="Arial" w:hAnsi="Arial" w:cs="Arial"/>
          <w:szCs w:val="20"/>
        </w:rPr>
        <w:t>door opzegging door het lid</w:t>
      </w:r>
    </w:p>
    <w:p w:rsidR="004A64D9" w:rsidRPr="00B376BC" w:rsidRDefault="004A64D9" w:rsidP="004A64D9">
      <w:pPr>
        <w:numPr>
          <w:ilvl w:val="0"/>
          <w:numId w:val="5"/>
        </w:numPr>
        <w:spacing w:after="20" w:line="240" w:lineRule="auto"/>
        <w:ind w:left="1616" w:right="187" w:hanging="204"/>
        <w:jc w:val="left"/>
        <w:rPr>
          <w:rFonts w:ascii="Arial" w:hAnsi="Arial" w:cs="Arial"/>
          <w:szCs w:val="20"/>
        </w:rPr>
      </w:pPr>
      <w:r w:rsidRPr="00B376BC">
        <w:rPr>
          <w:rFonts w:ascii="Arial" w:hAnsi="Arial" w:cs="Arial"/>
          <w:szCs w:val="20"/>
        </w:rPr>
        <w:t>door opzegging door de vereniging. Deze kan geschieden wanneer een lid zijn verplichtingen jegens de vereniging niet nakomt, alsook wanneer redelijkerwijze van de vereniging niet gevergd kan worden het lidmaatschap te laten voortduren.</w:t>
      </w:r>
    </w:p>
    <w:p w:rsidR="004A64D9" w:rsidRPr="00B376BC" w:rsidRDefault="004A64D9" w:rsidP="004A64D9">
      <w:pPr>
        <w:numPr>
          <w:ilvl w:val="0"/>
          <w:numId w:val="5"/>
        </w:numPr>
        <w:spacing w:after="20" w:line="265" w:lineRule="auto"/>
        <w:ind w:left="1613" w:right="187" w:hanging="202"/>
        <w:jc w:val="left"/>
        <w:rPr>
          <w:rFonts w:ascii="Arial" w:hAnsi="Arial" w:cs="Arial"/>
          <w:szCs w:val="20"/>
        </w:rPr>
      </w:pPr>
      <w:r w:rsidRPr="00B376BC">
        <w:rPr>
          <w:rFonts w:ascii="Arial" w:hAnsi="Arial" w:cs="Arial"/>
          <w:szCs w:val="20"/>
        </w:rPr>
        <w:t>door overlijden van het lid</w:t>
      </w:r>
    </w:p>
    <w:p w:rsidR="004A64D9" w:rsidRPr="00B376BC" w:rsidRDefault="004A64D9" w:rsidP="004A64D9">
      <w:pPr>
        <w:numPr>
          <w:ilvl w:val="0"/>
          <w:numId w:val="5"/>
        </w:numPr>
        <w:spacing w:after="259" w:line="265" w:lineRule="auto"/>
        <w:ind w:left="1613" w:right="187" w:hanging="202"/>
        <w:jc w:val="left"/>
        <w:rPr>
          <w:rFonts w:ascii="Arial" w:hAnsi="Arial" w:cs="Arial"/>
          <w:szCs w:val="20"/>
        </w:rPr>
      </w:pPr>
      <w:r w:rsidRPr="00B376BC">
        <w:rPr>
          <w:rFonts w:ascii="Arial" w:hAnsi="Arial" w:cs="Arial"/>
          <w:szCs w:val="20"/>
        </w:rPr>
        <w:t>door royement door de vereniging of door de NBB</w:t>
      </w:r>
    </w:p>
    <w:p w:rsidR="004A64D9" w:rsidRPr="00B376BC" w:rsidRDefault="004A64D9" w:rsidP="004A64D9">
      <w:pPr>
        <w:numPr>
          <w:ilvl w:val="0"/>
          <w:numId w:val="6"/>
        </w:numPr>
        <w:spacing w:after="72" w:line="259" w:lineRule="auto"/>
        <w:ind w:left="1428" w:right="187" w:hanging="566"/>
        <w:jc w:val="left"/>
        <w:rPr>
          <w:rFonts w:ascii="Arial" w:hAnsi="Arial" w:cs="Arial"/>
          <w:szCs w:val="20"/>
        </w:rPr>
      </w:pPr>
      <w:r>
        <w:rPr>
          <w:rFonts w:ascii="Arial" w:hAnsi="Arial" w:cs="Arial"/>
          <w:szCs w:val="20"/>
        </w:rPr>
        <w:t>O</w:t>
      </w:r>
      <w:r w:rsidRPr="00B376BC">
        <w:rPr>
          <w:rFonts w:ascii="Arial" w:hAnsi="Arial" w:cs="Arial"/>
          <w:szCs w:val="20"/>
        </w:rPr>
        <w:t>pzegging</w:t>
      </w:r>
      <w:r>
        <w:rPr>
          <w:rFonts w:ascii="Arial" w:hAnsi="Arial" w:cs="Arial"/>
          <w:szCs w:val="20"/>
        </w:rPr>
        <w:t>en</w:t>
      </w:r>
      <w:r w:rsidRPr="00B376BC">
        <w:rPr>
          <w:rFonts w:ascii="Arial" w:hAnsi="Arial" w:cs="Arial"/>
          <w:szCs w:val="20"/>
        </w:rPr>
        <w:t xml:space="preserve"> door de vereniging van het lidmaatschap geschiedt door het bestuur.</w:t>
      </w:r>
    </w:p>
    <w:p w:rsidR="004A64D9" w:rsidRPr="00B376BC" w:rsidRDefault="004A64D9" w:rsidP="004A64D9">
      <w:pPr>
        <w:numPr>
          <w:ilvl w:val="0"/>
          <w:numId w:val="6"/>
        </w:numPr>
        <w:spacing w:after="41" w:line="240" w:lineRule="auto"/>
        <w:ind w:left="1429" w:right="187" w:hanging="567"/>
        <w:jc w:val="left"/>
        <w:rPr>
          <w:rFonts w:ascii="Arial" w:hAnsi="Arial" w:cs="Arial"/>
          <w:szCs w:val="20"/>
        </w:rPr>
      </w:pPr>
      <w:r w:rsidRPr="00B376BC">
        <w:rPr>
          <w:rFonts w:ascii="Arial" w:hAnsi="Arial" w:cs="Arial"/>
          <w:szCs w:val="20"/>
        </w:rPr>
        <w:t xml:space="preserve">Opzegging van het lidmaatschap door het lid of door de vereniging kan slechts geschieden tegen het einde van het verenigingsjaar en met inachtneming van een opzeggingstermijn van vier weken. Het lidmaatschap kan echter onmiddellijk worden beëindigd indien van de vereniging of van het lid redelijkerwijs niet gevergd kan worden het lidmaatschap te laten voortduren. </w:t>
      </w:r>
      <w:r w:rsidRPr="00B376BC">
        <w:rPr>
          <w:rFonts w:ascii="Arial" w:hAnsi="Arial" w:cs="Arial"/>
          <w:noProof/>
          <w:szCs w:val="20"/>
        </w:rPr>
        <w:drawing>
          <wp:inline distT="0" distB="0" distL="0" distR="0" wp14:anchorId="29CCC631" wp14:editId="2FDC14C7">
            <wp:extent cx="15240" cy="30488"/>
            <wp:effectExtent l="0" t="0" r="0" b="0"/>
            <wp:docPr id="4890" name="Picture 4890"/>
            <wp:cNvGraphicFramePr/>
            <a:graphic xmlns:a="http://schemas.openxmlformats.org/drawingml/2006/main">
              <a:graphicData uri="http://schemas.openxmlformats.org/drawingml/2006/picture">
                <pic:pic xmlns:pic="http://schemas.openxmlformats.org/drawingml/2006/picture">
                  <pic:nvPicPr>
                    <pic:cNvPr id="4890" name="Picture 4890"/>
                    <pic:cNvPicPr/>
                  </pic:nvPicPr>
                  <pic:blipFill>
                    <a:blip r:embed="rId5"/>
                    <a:stretch>
                      <a:fillRect/>
                    </a:stretch>
                  </pic:blipFill>
                  <pic:spPr>
                    <a:xfrm>
                      <a:off x="0" y="0"/>
                      <a:ext cx="15240" cy="30488"/>
                    </a:xfrm>
                    <a:prstGeom prst="rect">
                      <a:avLst/>
                    </a:prstGeom>
                  </pic:spPr>
                </pic:pic>
              </a:graphicData>
            </a:graphic>
          </wp:inline>
        </w:drawing>
      </w:r>
    </w:p>
    <w:p w:rsidR="004A64D9" w:rsidRPr="00B376BC" w:rsidRDefault="004A64D9" w:rsidP="004A64D9">
      <w:pPr>
        <w:numPr>
          <w:ilvl w:val="0"/>
          <w:numId w:val="6"/>
        </w:numPr>
        <w:spacing w:after="20" w:line="240" w:lineRule="auto"/>
        <w:ind w:left="1429" w:right="187" w:hanging="567"/>
        <w:jc w:val="left"/>
        <w:rPr>
          <w:rFonts w:ascii="Arial" w:hAnsi="Arial" w:cs="Arial"/>
          <w:szCs w:val="20"/>
        </w:rPr>
      </w:pPr>
      <w:r w:rsidRPr="00B376BC">
        <w:rPr>
          <w:rFonts w:ascii="Arial" w:hAnsi="Arial" w:cs="Arial"/>
          <w:szCs w:val="20"/>
        </w:rPr>
        <w:t xml:space="preserve">Een opzegging in strijd met het bepaalde in het vorige lid, doet het lidmaatschap eindigen op het </w:t>
      </w:r>
      <w:r w:rsidRPr="00B376BC">
        <w:rPr>
          <w:rFonts w:ascii="Arial" w:eastAsia="Courier New" w:hAnsi="Arial" w:cs="Arial"/>
          <w:szCs w:val="20"/>
        </w:rPr>
        <w:t>vroegst toegelaten tijdstip</w:t>
      </w:r>
      <w:r>
        <w:rPr>
          <w:rFonts w:ascii="Arial" w:eastAsia="Courier New" w:hAnsi="Arial" w:cs="Arial"/>
          <w:szCs w:val="20"/>
        </w:rPr>
        <w:t xml:space="preserve"> </w:t>
      </w:r>
      <w:r w:rsidRPr="00B376BC">
        <w:rPr>
          <w:rFonts w:ascii="Arial" w:eastAsia="Courier New" w:hAnsi="Arial" w:cs="Arial"/>
          <w:szCs w:val="20"/>
        </w:rPr>
        <w:t>volgende op de datum, waartegen was opgezegd.</w:t>
      </w:r>
    </w:p>
    <w:p w:rsidR="004A64D9" w:rsidRPr="00B376BC" w:rsidRDefault="004A64D9" w:rsidP="004A64D9">
      <w:pPr>
        <w:numPr>
          <w:ilvl w:val="0"/>
          <w:numId w:val="6"/>
        </w:numPr>
        <w:spacing w:after="20" w:line="240" w:lineRule="auto"/>
        <w:ind w:left="1429" w:right="187" w:hanging="567"/>
        <w:jc w:val="left"/>
        <w:rPr>
          <w:rFonts w:ascii="Arial" w:hAnsi="Arial" w:cs="Arial"/>
          <w:szCs w:val="20"/>
        </w:rPr>
      </w:pPr>
      <w:r w:rsidRPr="00B376BC">
        <w:rPr>
          <w:rFonts w:ascii="Arial" w:hAnsi="Arial" w:cs="Arial"/>
          <w:szCs w:val="20"/>
        </w:rPr>
        <w:t>Een lid is niet bevoegd door opzegging van zijn lidmaatschap een besluit, waarbij verplichtingen van de leden van geldelijke aard zijn verzwaard, te zijnen opzichte uit te sluiten.</w:t>
      </w:r>
    </w:p>
    <w:p w:rsidR="004A64D9" w:rsidRPr="00B376BC" w:rsidRDefault="004A64D9" w:rsidP="004A64D9">
      <w:pPr>
        <w:numPr>
          <w:ilvl w:val="0"/>
          <w:numId w:val="6"/>
        </w:numPr>
        <w:spacing w:after="20" w:line="265" w:lineRule="auto"/>
        <w:ind w:left="1428" w:right="187" w:hanging="566"/>
        <w:jc w:val="left"/>
        <w:rPr>
          <w:rFonts w:ascii="Arial" w:hAnsi="Arial" w:cs="Arial"/>
          <w:szCs w:val="20"/>
        </w:rPr>
      </w:pPr>
      <w:r w:rsidRPr="00B376BC">
        <w:rPr>
          <w:rFonts w:ascii="Arial" w:hAnsi="Arial" w:cs="Arial"/>
          <w:szCs w:val="20"/>
        </w:rPr>
        <w:t>Van een besluit tot opzegging van het lidmaatschap door de vereniging op grond dat een lid zijn verplichtingen jegens de vereniging niet nakomt, alsook dat redelijkerwijze van de vereniging niet gevergd kan worden het lidmaatschap te laten voortduren en van een besluit tot ontzetting uit het lidmaatschap staat betrokkenen binnen een maand na ontvangst van de kennisgeving van en besluit beroep open op de algemene vergadering. Hij wordt daartoe ten spoedigste schriftelijk van het besluit met opgaven van redenen in kennis gesteld. Gedurende de beroepstermijn en hangende het beroep is het lid geschorst, met dien verstande evenwel, dat het geschorste lid het recht heeft zich in de algemene vergadering, te verantwoorden.</w:t>
      </w:r>
    </w:p>
    <w:p w:rsidR="004A64D9" w:rsidRPr="00B376BC" w:rsidRDefault="004A64D9" w:rsidP="004A64D9">
      <w:pPr>
        <w:numPr>
          <w:ilvl w:val="0"/>
          <w:numId w:val="6"/>
        </w:numPr>
        <w:spacing w:after="258" w:line="265" w:lineRule="auto"/>
        <w:ind w:left="1428" w:right="187" w:hanging="566"/>
        <w:jc w:val="left"/>
        <w:rPr>
          <w:rFonts w:ascii="Arial" w:hAnsi="Arial" w:cs="Arial"/>
          <w:szCs w:val="20"/>
        </w:rPr>
      </w:pPr>
      <w:r w:rsidRPr="00B376BC">
        <w:rPr>
          <w:rFonts w:ascii="Arial" w:hAnsi="Arial" w:cs="Arial"/>
          <w:szCs w:val="20"/>
        </w:rPr>
        <w:t>Wanneer het lidmaatschap in de loop van een verenigingsjaar eindigt, blijft desniettemin de jaarlijkse bijdrage voor het geheel schuldig.</w:t>
      </w:r>
    </w:p>
    <w:p w:rsidR="004A64D9" w:rsidRDefault="004A64D9" w:rsidP="004A64D9">
      <w:pPr>
        <w:spacing w:after="0" w:line="240" w:lineRule="auto"/>
        <w:ind w:left="0" w:firstLine="0"/>
        <w:jc w:val="left"/>
        <w:rPr>
          <w:rFonts w:ascii="Arial" w:hAnsi="Arial" w:cs="Arial"/>
          <w:szCs w:val="20"/>
          <w:u w:val="single" w:color="000000"/>
        </w:rPr>
      </w:pPr>
      <w:r>
        <w:rPr>
          <w:rFonts w:ascii="Arial" w:hAnsi="Arial" w:cs="Arial"/>
          <w:szCs w:val="20"/>
          <w:u w:val="single" w:color="000000"/>
        </w:rPr>
        <w:br w:type="page"/>
      </w:r>
    </w:p>
    <w:p w:rsidR="004A64D9" w:rsidRDefault="004A64D9" w:rsidP="004A64D9">
      <w:pPr>
        <w:spacing w:line="240" w:lineRule="auto"/>
        <w:ind w:left="2931" w:right="1134" w:firstLine="0"/>
        <w:rPr>
          <w:rFonts w:ascii="Arial" w:hAnsi="Arial" w:cs="Arial"/>
          <w:szCs w:val="20"/>
          <w:u w:val="single" w:color="000000"/>
        </w:rPr>
      </w:pPr>
    </w:p>
    <w:p w:rsidR="004A64D9" w:rsidRDefault="004A64D9" w:rsidP="004A64D9">
      <w:pPr>
        <w:spacing w:line="240" w:lineRule="auto"/>
        <w:ind w:left="2931" w:right="1134" w:firstLine="0"/>
        <w:rPr>
          <w:rFonts w:ascii="Arial" w:hAnsi="Arial" w:cs="Arial"/>
          <w:szCs w:val="20"/>
          <w:u w:val="single" w:color="000000"/>
        </w:rPr>
      </w:pPr>
      <w:r w:rsidRPr="00A559FC">
        <w:rPr>
          <w:rFonts w:ascii="Arial" w:hAnsi="Arial" w:cs="Arial"/>
          <w:szCs w:val="20"/>
          <w:u w:val="single" w:color="000000"/>
        </w:rPr>
        <w:t xml:space="preserve">Einde van rechten en verplichtingen </w:t>
      </w:r>
    </w:p>
    <w:p w:rsidR="004A64D9" w:rsidRPr="00974FF3" w:rsidRDefault="004A64D9" w:rsidP="004A64D9">
      <w:pPr>
        <w:spacing w:line="240" w:lineRule="auto"/>
        <w:ind w:left="2937" w:right="1134" w:firstLine="0"/>
        <w:rPr>
          <w:rFonts w:ascii="Arial" w:hAnsi="Arial" w:cs="Arial"/>
          <w:szCs w:val="20"/>
          <w:u w:val="single"/>
        </w:rPr>
      </w:pPr>
      <w:r w:rsidRPr="00974FF3">
        <w:rPr>
          <w:rFonts w:ascii="Arial" w:hAnsi="Arial" w:cs="Arial"/>
          <w:szCs w:val="20"/>
        </w:rPr>
        <w:t xml:space="preserve">     </w:t>
      </w:r>
      <w:r>
        <w:rPr>
          <w:rFonts w:ascii="Arial" w:hAnsi="Arial" w:cs="Arial"/>
          <w:szCs w:val="20"/>
        </w:rPr>
        <w:t xml:space="preserve">          </w:t>
      </w:r>
      <w:r>
        <w:rPr>
          <w:rFonts w:ascii="Arial" w:hAnsi="Arial" w:cs="Arial"/>
          <w:szCs w:val="20"/>
          <w:u w:val="single"/>
        </w:rPr>
        <w:t>van</w:t>
      </w:r>
      <w:r w:rsidRPr="00974FF3">
        <w:rPr>
          <w:rFonts w:ascii="Arial" w:hAnsi="Arial" w:cs="Arial"/>
          <w:szCs w:val="20"/>
          <w:u w:val="single"/>
        </w:rPr>
        <w:t xml:space="preserve"> begunstigers</w:t>
      </w:r>
    </w:p>
    <w:p w:rsidR="004A64D9" w:rsidRPr="00A559FC" w:rsidRDefault="004A64D9" w:rsidP="004A64D9">
      <w:pPr>
        <w:spacing w:after="0" w:line="334" w:lineRule="auto"/>
        <w:ind w:left="2930" w:right="3185" w:firstLine="0"/>
        <w:jc w:val="center"/>
        <w:rPr>
          <w:rFonts w:ascii="Arial" w:hAnsi="Arial" w:cs="Arial"/>
          <w:szCs w:val="20"/>
          <w:u w:val="single" w:color="000000"/>
        </w:rPr>
      </w:pPr>
    </w:p>
    <w:p w:rsidR="004A64D9" w:rsidRDefault="004A64D9" w:rsidP="004A64D9">
      <w:pPr>
        <w:spacing w:after="0" w:line="334" w:lineRule="auto"/>
        <w:ind w:left="1419" w:right="3185"/>
        <w:rPr>
          <w:rFonts w:ascii="Arial" w:hAnsi="Arial" w:cs="Arial"/>
          <w:szCs w:val="20"/>
          <w:u w:val="single" w:color="000000"/>
        </w:rPr>
      </w:pPr>
      <w:r w:rsidRPr="00A559FC">
        <w:rPr>
          <w:rFonts w:ascii="Arial" w:hAnsi="Arial" w:cs="Arial"/>
          <w:szCs w:val="20"/>
          <w:u w:val="single" w:color="000000"/>
        </w:rPr>
        <w:t>Artikel</w:t>
      </w:r>
      <w:r>
        <w:rPr>
          <w:rFonts w:ascii="Arial" w:hAnsi="Arial" w:cs="Arial"/>
          <w:szCs w:val="20"/>
          <w:u w:val="single" w:color="000000"/>
        </w:rPr>
        <w:t xml:space="preserve"> 8</w:t>
      </w:r>
    </w:p>
    <w:p w:rsidR="004A64D9" w:rsidRPr="00A559FC" w:rsidRDefault="004A64D9" w:rsidP="004A64D9">
      <w:pPr>
        <w:spacing w:after="0" w:line="334" w:lineRule="auto"/>
        <w:ind w:right="3185"/>
        <w:rPr>
          <w:rFonts w:ascii="Arial" w:hAnsi="Arial" w:cs="Arial"/>
          <w:szCs w:val="20"/>
          <w:u w:val="single" w:color="000000"/>
        </w:rPr>
      </w:pPr>
    </w:p>
    <w:p w:rsidR="004A64D9" w:rsidRPr="00A559FC" w:rsidRDefault="004A64D9" w:rsidP="004A64D9">
      <w:pPr>
        <w:pStyle w:val="Lijstalinea"/>
        <w:numPr>
          <w:ilvl w:val="0"/>
          <w:numId w:val="7"/>
        </w:numPr>
        <w:spacing w:after="26" w:line="259" w:lineRule="auto"/>
        <w:ind w:left="1419" w:right="182"/>
        <w:jc w:val="left"/>
        <w:rPr>
          <w:rFonts w:ascii="Arial" w:hAnsi="Arial" w:cs="Arial"/>
          <w:szCs w:val="20"/>
        </w:rPr>
      </w:pPr>
      <w:r w:rsidRPr="00A559FC">
        <w:rPr>
          <w:rFonts w:ascii="Arial" w:hAnsi="Arial" w:cs="Arial"/>
          <w:szCs w:val="20"/>
        </w:rPr>
        <w:t>De rechten en verplichtingen van een begunstiger k</w:t>
      </w:r>
      <w:r>
        <w:rPr>
          <w:rFonts w:ascii="Arial" w:hAnsi="Arial" w:cs="Arial"/>
          <w:szCs w:val="20"/>
        </w:rPr>
        <w:t>u</w:t>
      </w:r>
      <w:r w:rsidRPr="00A559FC">
        <w:rPr>
          <w:rFonts w:ascii="Arial" w:hAnsi="Arial" w:cs="Arial"/>
          <w:szCs w:val="20"/>
        </w:rPr>
        <w:t>nnen weder</w:t>
      </w:r>
      <w:r>
        <w:rPr>
          <w:rFonts w:ascii="Arial" w:hAnsi="Arial" w:cs="Arial"/>
          <w:szCs w:val="20"/>
        </w:rPr>
        <w:t>zi</w:t>
      </w:r>
      <w:r w:rsidRPr="00A559FC">
        <w:rPr>
          <w:rFonts w:ascii="Arial" w:hAnsi="Arial" w:cs="Arial"/>
          <w:szCs w:val="20"/>
        </w:rPr>
        <w:t>jds door opzegging overeenkomstig de bepalingen in het huishoudelijk reglement worden beëindigd behoudens dat de jaarlijkse bijdrage over het lopende verenigingsjaar voor het geheel blijft verschuldigd.</w:t>
      </w:r>
      <w:r w:rsidRPr="00A559FC">
        <w:rPr>
          <w:rFonts w:ascii="Arial" w:hAnsi="Arial" w:cs="Arial"/>
          <w:noProof/>
          <w:szCs w:val="20"/>
        </w:rPr>
        <w:drawing>
          <wp:inline distT="0" distB="0" distL="0" distR="0" wp14:anchorId="2915DB01" wp14:editId="467F7E7E">
            <wp:extent cx="9144" cy="6097"/>
            <wp:effectExtent l="0" t="0" r="0" b="0"/>
            <wp:docPr id="4891" name="Picture 4891"/>
            <wp:cNvGraphicFramePr/>
            <a:graphic xmlns:a="http://schemas.openxmlformats.org/drawingml/2006/main">
              <a:graphicData uri="http://schemas.openxmlformats.org/drawingml/2006/picture">
                <pic:pic xmlns:pic="http://schemas.openxmlformats.org/drawingml/2006/picture">
                  <pic:nvPicPr>
                    <pic:cNvPr id="4891" name="Picture 4891"/>
                    <pic:cNvPicPr/>
                  </pic:nvPicPr>
                  <pic:blipFill>
                    <a:blip r:embed="rId6"/>
                    <a:stretch>
                      <a:fillRect/>
                    </a:stretch>
                  </pic:blipFill>
                  <pic:spPr>
                    <a:xfrm>
                      <a:off x="0" y="0"/>
                      <a:ext cx="9144" cy="6097"/>
                    </a:xfrm>
                    <a:prstGeom prst="rect">
                      <a:avLst/>
                    </a:prstGeom>
                  </pic:spPr>
                </pic:pic>
              </a:graphicData>
            </a:graphic>
          </wp:inline>
        </w:drawing>
      </w:r>
    </w:p>
    <w:p w:rsidR="004A64D9" w:rsidRPr="00A559FC" w:rsidRDefault="004A64D9" w:rsidP="004A64D9">
      <w:pPr>
        <w:pStyle w:val="Lijstalinea"/>
        <w:numPr>
          <w:ilvl w:val="0"/>
          <w:numId w:val="7"/>
        </w:numPr>
        <w:spacing w:after="26" w:line="259" w:lineRule="auto"/>
        <w:ind w:left="1419" w:right="182"/>
        <w:jc w:val="left"/>
        <w:rPr>
          <w:rFonts w:ascii="Arial" w:hAnsi="Arial" w:cs="Arial"/>
          <w:szCs w:val="20"/>
        </w:rPr>
      </w:pPr>
      <w:r w:rsidRPr="00A559FC">
        <w:rPr>
          <w:rFonts w:ascii="Arial" w:hAnsi="Arial" w:cs="Arial"/>
          <w:szCs w:val="20"/>
        </w:rPr>
        <w:t xml:space="preserve">Opzegging </w:t>
      </w:r>
      <w:r w:rsidRPr="00A559FC">
        <w:rPr>
          <w:rFonts w:ascii="Arial" w:eastAsia="Courier New" w:hAnsi="Arial" w:cs="Arial"/>
          <w:szCs w:val="20"/>
        </w:rPr>
        <w:t>door de vereniging geschiedt door het bestuur.</w:t>
      </w:r>
    </w:p>
    <w:p w:rsidR="004A64D9" w:rsidRDefault="004A64D9" w:rsidP="004A64D9">
      <w:pPr>
        <w:spacing w:after="307" w:line="240" w:lineRule="auto"/>
        <w:ind w:left="794" w:right="850" w:firstLine="2336"/>
        <w:jc w:val="left"/>
        <w:rPr>
          <w:rFonts w:ascii="Arial" w:hAnsi="Arial" w:cs="Arial"/>
          <w:szCs w:val="20"/>
          <w:u w:val="single" w:color="000000"/>
        </w:rPr>
      </w:pPr>
    </w:p>
    <w:p w:rsidR="004A64D9" w:rsidRDefault="004A64D9" w:rsidP="004A64D9">
      <w:pPr>
        <w:spacing w:after="0" w:line="240" w:lineRule="auto"/>
        <w:ind w:left="794" w:right="850" w:firstLine="2336"/>
        <w:jc w:val="left"/>
        <w:rPr>
          <w:rFonts w:ascii="Arial" w:hAnsi="Arial" w:cs="Arial"/>
          <w:szCs w:val="20"/>
          <w:u w:val="single" w:color="000000"/>
        </w:rPr>
      </w:pPr>
      <w:r>
        <w:rPr>
          <w:rFonts w:ascii="Arial" w:hAnsi="Arial" w:cs="Arial"/>
          <w:szCs w:val="20"/>
          <w:u w:val="single" w:color="000000"/>
        </w:rPr>
        <w:t>Geldmiddelen – Jaarlijkse bijdragen</w:t>
      </w:r>
    </w:p>
    <w:p w:rsidR="004A64D9" w:rsidRDefault="004A64D9" w:rsidP="004A64D9">
      <w:pPr>
        <w:spacing w:after="0" w:line="240" w:lineRule="auto"/>
        <w:ind w:left="794" w:right="2863" w:firstLine="2336"/>
        <w:jc w:val="left"/>
        <w:rPr>
          <w:rFonts w:ascii="Arial" w:hAnsi="Arial" w:cs="Arial"/>
          <w:szCs w:val="20"/>
          <w:u w:val="single" w:color="000000"/>
        </w:rPr>
      </w:pPr>
      <w:r w:rsidRPr="00A559FC">
        <w:rPr>
          <w:rFonts w:ascii="Arial" w:hAnsi="Arial" w:cs="Arial"/>
          <w:szCs w:val="20"/>
          <w:u w:val="single" w:color="000000"/>
        </w:rPr>
        <w:t xml:space="preserve"> </w:t>
      </w:r>
    </w:p>
    <w:p w:rsidR="004A64D9" w:rsidRPr="00A559FC" w:rsidRDefault="004A64D9" w:rsidP="004A64D9">
      <w:pPr>
        <w:spacing w:after="307" w:line="240" w:lineRule="auto"/>
        <w:ind w:left="1419" w:right="2863"/>
        <w:jc w:val="left"/>
        <w:rPr>
          <w:rFonts w:ascii="Arial" w:hAnsi="Arial" w:cs="Arial"/>
          <w:szCs w:val="20"/>
        </w:rPr>
      </w:pPr>
      <w:r w:rsidRPr="00A559FC">
        <w:rPr>
          <w:rFonts w:ascii="Arial" w:eastAsia="Courier New" w:hAnsi="Arial" w:cs="Arial"/>
          <w:szCs w:val="20"/>
          <w:u w:val="single" w:color="000000"/>
        </w:rPr>
        <w:t>Artikel 9</w:t>
      </w:r>
    </w:p>
    <w:p w:rsidR="004A64D9" w:rsidRPr="00A559FC" w:rsidRDefault="004A64D9" w:rsidP="004A64D9">
      <w:pPr>
        <w:pStyle w:val="Lijstalinea"/>
        <w:numPr>
          <w:ilvl w:val="0"/>
          <w:numId w:val="8"/>
        </w:numPr>
        <w:spacing w:after="124" w:line="216" w:lineRule="auto"/>
        <w:ind w:left="1419" w:right="480"/>
        <w:jc w:val="left"/>
        <w:rPr>
          <w:rFonts w:ascii="Arial" w:hAnsi="Arial" w:cs="Arial"/>
          <w:szCs w:val="20"/>
        </w:rPr>
      </w:pPr>
      <w:r w:rsidRPr="00A559FC">
        <w:rPr>
          <w:rFonts w:ascii="Arial" w:hAnsi="Arial" w:cs="Arial"/>
          <w:szCs w:val="20"/>
        </w:rPr>
        <w:t>De geldmiddelen van de vereniging bestaan uit de jaarlijkse bijdragen van de leden en de begunstigers, inleggelden, boetes, rente van belegde gelden, schenkingen en uit eventuele andere baten.</w:t>
      </w:r>
    </w:p>
    <w:p w:rsidR="004A64D9" w:rsidRPr="00A559FC" w:rsidRDefault="004A64D9" w:rsidP="004A64D9">
      <w:pPr>
        <w:numPr>
          <w:ilvl w:val="0"/>
          <w:numId w:val="8"/>
        </w:numPr>
        <w:spacing w:after="20" w:line="240" w:lineRule="auto"/>
        <w:ind w:left="1423" w:right="482" w:hanging="561"/>
        <w:jc w:val="left"/>
        <w:rPr>
          <w:rFonts w:ascii="Arial" w:hAnsi="Arial" w:cs="Arial"/>
          <w:szCs w:val="20"/>
        </w:rPr>
      </w:pPr>
      <w:r w:rsidRPr="00A559FC">
        <w:rPr>
          <w:rFonts w:ascii="Arial" w:hAnsi="Arial" w:cs="Arial"/>
          <w:szCs w:val="20"/>
        </w:rPr>
        <w:t>Het bestuur is bevoegd in bijzondere gevallen gehele of gedeeltelijke ontheffing tot het betalen van een bijdrage te verlenen.</w:t>
      </w:r>
    </w:p>
    <w:p w:rsidR="004A64D9" w:rsidRPr="00A559FC" w:rsidRDefault="004A64D9" w:rsidP="004A64D9">
      <w:pPr>
        <w:spacing w:after="269" w:line="216" w:lineRule="auto"/>
        <w:ind w:left="1632" w:right="3998" w:firstLine="2741"/>
        <w:jc w:val="left"/>
        <w:rPr>
          <w:rFonts w:ascii="Arial" w:eastAsia="Courier New" w:hAnsi="Arial" w:cs="Arial"/>
          <w:szCs w:val="20"/>
          <w:u w:val="single" w:color="000000"/>
        </w:rPr>
      </w:pPr>
    </w:p>
    <w:p w:rsidR="004A64D9" w:rsidRPr="00A559FC" w:rsidRDefault="004A64D9" w:rsidP="004A64D9">
      <w:pPr>
        <w:spacing w:after="269" w:line="216" w:lineRule="auto"/>
        <w:ind w:left="1632" w:right="1134" w:firstLine="2741"/>
        <w:jc w:val="left"/>
        <w:rPr>
          <w:rFonts w:ascii="Arial" w:eastAsia="Courier New" w:hAnsi="Arial" w:cs="Arial"/>
          <w:szCs w:val="20"/>
          <w:u w:val="single" w:color="000000"/>
        </w:rPr>
      </w:pPr>
      <w:r w:rsidRPr="00A559FC">
        <w:rPr>
          <w:rFonts w:ascii="Arial" w:eastAsia="Courier New" w:hAnsi="Arial" w:cs="Arial"/>
          <w:szCs w:val="20"/>
          <w:u w:val="single" w:color="000000"/>
        </w:rPr>
        <w:t>Bestuur</w:t>
      </w:r>
    </w:p>
    <w:p w:rsidR="004A64D9" w:rsidRPr="00974FF3" w:rsidRDefault="004A64D9" w:rsidP="004A64D9">
      <w:pPr>
        <w:spacing w:after="269" w:line="216" w:lineRule="auto"/>
        <w:ind w:left="1419" w:right="3998"/>
        <w:jc w:val="left"/>
        <w:rPr>
          <w:rFonts w:ascii="Arial" w:hAnsi="Arial" w:cs="Arial"/>
          <w:szCs w:val="20"/>
          <w:u w:val="single"/>
        </w:rPr>
      </w:pPr>
      <w:r w:rsidRPr="00974FF3">
        <w:rPr>
          <w:rFonts w:ascii="Arial" w:eastAsia="Courier New" w:hAnsi="Arial" w:cs="Arial"/>
          <w:szCs w:val="20"/>
          <w:u w:val="single"/>
        </w:rPr>
        <w:t>Artikel 10</w:t>
      </w:r>
    </w:p>
    <w:p w:rsidR="004A64D9" w:rsidRPr="00A559FC" w:rsidRDefault="004A64D9" w:rsidP="004A64D9">
      <w:pPr>
        <w:numPr>
          <w:ilvl w:val="0"/>
          <w:numId w:val="9"/>
        </w:numPr>
        <w:spacing w:after="0" w:line="248" w:lineRule="auto"/>
        <w:ind w:left="1424" w:right="14" w:hanging="562"/>
        <w:jc w:val="left"/>
        <w:rPr>
          <w:rFonts w:ascii="Arial" w:hAnsi="Arial" w:cs="Arial"/>
          <w:szCs w:val="20"/>
        </w:rPr>
      </w:pPr>
      <w:r w:rsidRPr="00A559FC">
        <w:rPr>
          <w:rFonts w:ascii="Arial" w:eastAsia="Courier New" w:hAnsi="Arial" w:cs="Arial"/>
          <w:szCs w:val="20"/>
        </w:rPr>
        <w:t>Het bestuur bestaat uit ten minste drie en ten hoogste uit negen personen, die door de AV worden benoemd. De benoeming geschiedt uit de leden.</w:t>
      </w:r>
    </w:p>
    <w:p w:rsidR="004A64D9" w:rsidRPr="00A559FC" w:rsidRDefault="004A64D9" w:rsidP="004A64D9">
      <w:pPr>
        <w:numPr>
          <w:ilvl w:val="0"/>
          <w:numId w:val="9"/>
        </w:numPr>
        <w:spacing w:after="0"/>
        <w:ind w:left="1424" w:right="14" w:hanging="562"/>
        <w:jc w:val="left"/>
        <w:rPr>
          <w:rFonts w:ascii="Arial" w:hAnsi="Arial" w:cs="Arial"/>
          <w:szCs w:val="20"/>
        </w:rPr>
      </w:pPr>
      <w:r w:rsidRPr="00A559FC">
        <w:rPr>
          <w:rFonts w:ascii="Arial" w:eastAsia="Courier New" w:hAnsi="Arial" w:cs="Arial"/>
          <w:szCs w:val="20"/>
        </w:rPr>
        <w:t xml:space="preserve">De voorzitter wordt in functie gekozen. De functie van vicevoorzitter, </w:t>
      </w:r>
      <w:r>
        <w:rPr>
          <w:rFonts w:ascii="Arial" w:eastAsia="Courier New" w:hAnsi="Arial" w:cs="Arial"/>
          <w:szCs w:val="20"/>
        </w:rPr>
        <w:t xml:space="preserve">secretaris, </w:t>
      </w:r>
      <w:r w:rsidRPr="00A559FC">
        <w:rPr>
          <w:rFonts w:ascii="Arial" w:eastAsia="Courier New" w:hAnsi="Arial" w:cs="Arial"/>
          <w:szCs w:val="20"/>
        </w:rPr>
        <w:t>penningmeester en bestuurslid Technische zaken worden door het bestuur onderling verdeeld.</w:t>
      </w:r>
    </w:p>
    <w:p w:rsidR="004A64D9" w:rsidRPr="00A559FC" w:rsidRDefault="004A64D9" w:rsidP="004A64D9">
      <w:pPr>
        <w:numPr>
          <w:ilvl w:val="0"/>
          <w:numId w:val="9"/>
        </w:numPr>
        <w:spacing w:after="0"/>
        <w:ind w:left="1424" w:hanging="562"/>
        <w:jc w:val="left"/>
        <w:rPr>
          <w:rFonts w:ascii="Arial" w:hAnsi="Arial" w:cs="Arial"/>
          <w:szCs w:val="20"/>
        </w:rPr>
      </w:pPr>
      <w:r w:rsidRPr="00A559FC">
        <w:rPr>
          <w:rFonts w:ascii="Arial" w:eastAsia="Courier New" w:hAnsi="Arial" w:cs="Arial"/>
          <w:szCs w:val="20"/>
        </w:rPr>
        <w:t>De benoeming van de bestuursleden geschiedt uit één of meer bindende voordrachten.</w:t>
      </w:r>
    </w:p>
    <w:p w:rsidR="004A64D9" w:rsidRPr="00A559FC" w:rsidRDefault="004A64D9" w:rsidP="004A64D9">
      <w:pPr>
        <w:ind w:right="14"/>
        <w:jc w:val="left"/>
        <w:rPr>
          <w:rFonts w:ascii="Arial" w:hAnsi="Arial" w:cs="Arial"/>
          <w:szCs w:val="20"/>
        </w:rPr>
      </w:pPr>
      <w:r>
        <w:rPr>
          <w:rFonts w:ascii="Arial" w:eastAsia="Courier New" w:hAnsi="Arial" w:cs="Arial"/>
          <w:szCs w:val="20"/>
        </w:rPr>
        <w:t xml:space="preserve">          </w:t>
      </w:r>
      <w:r w:rsidRPr="00A559FC">
        <w:rPr>
          <w:rFonts w:ascii="Arial" w:eastAsia="Courier New" w:hAnsi="Arial" w:cs="Arial"/>
          <w:szCs w:val="20"/>
        </w:rPr>
        <w:t>Tot het opmaken van zulk een voordracht zijn bevoegd zowel het bestuur als vijf of meer leden. De voordracht van het bestuur wordt bij de oproeping voor de ledenvergadering bekend gemaakt. Een voordracht door vijf of meer leden moet vóór het begin van de vergadering bij het bestuur schriftelijk worden ingediend.</w:t>
      </w:r>
    </w:p>
    <w:p w:rsidR="004A64D9" w:rsidRPr="003A6059" w:rsidRDefault="004A64D9" w:rsidP="004A64D9">
      <w:pPr>
        <w:numPr>
          <w:ilvl w:val="0"/>
          <w:numId w:val="9"/>
        </w:numPr>
        <w:spacing w:after="241" w:line="240" w:lineRule="auto"/>
        <w:ind w:left="1423" w:right="11" w:hanging="561"/>
        <w:jc w:val="left"/>
        <w:rPr>
          <w:rFonts w:ascii="Arial" w:hAnsi="Arial" w:cs="Arial"/>
          <w:szCs w:val="20"/>
        </w:rPr>
      </w:pPr>
      <w:r w:rsidRPr="00A559FC">
        <w:rPr>
          <w:rFonts w:ascii="Arial" w:eastAsia="Courier New" w:hAnsi="Arial" w:cs="Arial"/>
          <w:szCs w:val="20"/>
        </w:rPr>
        <w:t>Aan elke voordracht kan het bindend karakter worden ontnomen door een met tenminste tweederde van de uitgebrachte stemmen genomen besluit van de AV.</w:t>
      </w:r>
    </w:p>
    <w:p w:rsidR="004A64D9" w:rsidRPr="003A6059" w:rsidRDefault="004A64D9" w:rsidP="004A64D9">
      <w:pPr>
        <w:spacing w:after="241" w:line="240" w:lineRule="auto"/>
        <w:ind w:left="862" w:right="11" w:firstLine="0"/>
        <w:jc w:val="left"/>
        <w:rPr>
          <w:rFonts w:ascii="Arial" w:hAnsi="Arial" w:cs="Arial"/>
          <w:szCs w:val="20"/>
        </w:rPr>
      </w:pPr>
    </w:p>
    <w:p w:rsidR="004A64D9" w:rsidRPr="00A559FC" w:rsidRDefault="004A64D9" w:rsidP="004A64D9">
      <w:pPr>
        <w:spacing w:after="278" w:line="259" w:lineRule="auto"/>
        <w:ind w:left="3586" w:hanging="10"/>
        <w:jc w:val="left"/>
        <w:rPr>
          <w:rFonts w:ascii="Arial" w:hAnsi="Arial" w:cs="Arial"/>
          <w:szCs w:val="20"/>
        </w:rPr>
      </w:pPr>
      <w:r w:rsidRPr="00A559FC">
        <w:rPr>
          <w:rFonts w:ascii="Arial" w:eastAsia="Courier New" w:hAnsi="Arial" w:cs="Arial"/>
          <w:szCs w:val="20"/>
          <w:u w:val="single" w:color="000000"/>
        </w:rPr>
        <w:t>Einde Bestuurslidmaatschap</w:t>
      </w:r>
    </w:p>
    <w:p w:rsidR="004A64D9" w:rsidRDefault="004A64D9" w:rsidP="004A64D9">
      <w:pPr>
        <w:tabs>
          <w:tab w:val="left" w:pos="1276"/>
        </w:tabs>
        <w:spacing w:after="238" w:line="251" w:lineRule="auto"/>
        <w:ind w:left="851" w:right="1469" w:hanging="10"/>
        <w:jc w:val="left"/>
        <w:rPr>
          <w:rFonts w:ascii="Arial" w:eastAsia="Courier New" w:hAnsi="Arial" w:cs="Arial"/>
          <w:szCs w:val="20"/>
        </w:rPr>
      </w:pPr>
      <w:r w:rsidRPr="00A559FC">
        <w:rPr>
          <w:rFonts w:ascii="Arial" w:eastAsia="Courier New" w:hAnsi="Arial" w:cs="Arial"/>
          <w:szCs w:val="20"/>
          <w:u w:val="single" w:color="000000"/>
        </w:rPr>
        <w:t>Artikel</w:t>
      </w:r>
      <w:r>
        <w:rPr>
          <w:rFonts w:ascii="Arial" w:eastAsia="Courier New" w:hAnsi="Arial" w:cs="Arial"/>
          <w:szCs w:val="20"/>
          <w:u w:val="single" w:color="000000"/>
        </w:rPr>
        <w:t xml:space="preserve"> 11  </w:t>
      </w:r>
      <w:r>
        <w:rPr>
          <w:rFonts w:ascii="Arial" w:eastAsia="Courier New" w:hAnsi="Arial" w:cs="Arial"/>
          <w:szCs w:val="20"/>
        </w:rPr>
        <w:t xml:space="preserve"> </w:t>
      </w:r>
    </w:p>
    <w:p w:rsidR="004A64D9" w:rsidRDefault="004A64D9" w:rsidP="004A64D9">
      <w:pPr>
        <w:pStyle w:val="Lijstalinea"/>
        <w:numPr>
          <w:ilvl w:val="0"/>
          <w:numId w:val="21"/>
        </w:numPr>
        <w:spacing w:after="238" w:line="251" w:lineRule="auto"/>
        <w:ind w:left="1222"/>
        <w:jc w:val="left"/>
        <w:rPr>
          <w:rFonts w:ascii="Arial" w:eastAsia="Courier New" w:hAnsi="Arial" w:cs="Arial"/>
          <w:szCs w:val="20"/>
        </w:rPr>
      </w:pPr>
      <w:r w:rsidRPr="00DE098C">
        <w:rPr>
          <w:rFonts w:ascii="Arial" w:eastAsia="Courier New" w:hAnsi="Arial" w:cs="Arial"/>
          <w:szCs w:val="20"/>
        </w:rPr>
        <w:t>Elk bestuurslid treedt uiterlijk driejaar na zijn benoeming af volgens een door het</w:t>
      </w:r>
      <w:r>
        <w:rPr>
          <w:rFonts w:ascii="Arial" w:eastAsia="Courier New" w:hAnsi="Arial" w:cs="Arial"/>
          <w:szCs w:val="20"/>
        </w:rPr>
        <w:t xml:space="preserve"> Bestuur</w:t>
      </w:r>
      <w:r w:rsidRPr="00DE098C">
        <w:rPr>
          <w:rFonts w:ascii="Arial" w:eastAsia="Courier New" w:hAnsi="Arial" w:cs="Arial"/>
          <w:szCs w:val="20"/>
        </w:rPr>
        <w:t xml:space="preserve"> vast te stellen rooster van aftreden.</w:t>
      </w:r>
      <w:r>
        <w:rPr>
          <w:rFonts w:ascii="Arial" w:eastAsia="Courier New" w:hAnsi="Arial" w:cs="Arial"/>
          <w:szCs w:val="20"/>
        </w:rPr>
        <w:t xml:space="preserve"> </w:t>
      </w:r>
      <w:r>
        <w:rPr>
          <w:rFonts w:ascii="Arial" w:eastAsia="Courier New" w:hAnsi="Arial" w:cs="Arial"/>
          <w:szCs w:val="20"/>
        </w:rPr>
        <w:br/>
      </w:r>
      <w:r w:rsidRPr="00A105C2">
        <w:rPr>
          <w:rFonts w:ascii="Arial" w:eastAsia="Courier New" w:hAnsi="Arial" w:cs="Arial"/>
          <w:szCs w:val="20"/>
        </w:rPr>
        <w:t>De aftredende is terstond herkiesbaar, tenzij hij drie aaneengesloten termijnen zitting heeft gehad. Wie in een tussentijdse vacature wordt benoemd, neemt op het rooster de plaats van zijn voorganger in.</w:t>
      </w:r>
    </w:p>
    <w:p w:rsidR="004A64D9" w:rsidRDefault="004A64D9" w:rsidP="004A64D9">
      <w:pPr>
        <w:pStyle w:val="Lijstalinea"/>
        <w:numPr>
          <w:ilvl w:val="0"/>
          <w:numId w:val="21"/>
        </w:numPr>
        <w:spacing w:after="68"/>
        <w:ind w:left="1222" w:right="14"/>
        <w:jc w:val="left"/>
        <w:rPr>
          <w:rFonts w:ascii="Arial" w:eastAsia="Courier New" w:hAnsi="Arial" w:cs="Arial"/>
          <w:szCs w:val="20"/>
        </w:rPr>
      </w:pPr>
      <w:r>
        <w:rPr>
          <w:rFonts w:ascii="Arial" w:eastAsia="Courier New" w:hAnsi="Arial" w:cs="Arial"/>
          <w:szCs w:val="20"/>
        </w:rPr>
        <w:t>Elk bestuurslid kan, ook al is hij voor een bepaalde tijd benoemd, te allen tijde door de AV worden geschorst of ontslagen. Een schorsing, die niet binnen drie maanden gevolgd wordt door een besluit tot ontslag, eindigt door verloop van die termijn.</w:t>
      </w:r>
    </w:p>
    <w:p w:rsidR="004A64D9" w:rsidRPr="000315E9" w:rsidRDefault="004A64D9" w:rsidP="004A64D9">
      <w:pPr>
        <w:pStyle w:val="Lijstalinea"/>
        <w:numPr>
          <w:ilvl w:val="0"/>
          <w:numId w:val="21"/>
        </w:numPr>
        <w:spacing w:after="68"/>
        <w:ind w:left="1222" w:right="14"/>
        <w:jc w:val="left"/>
        <w:rPr>
          <w:rFonts w:ascii="Arial" w:eastAsia="Courier New" w:hAnsi="Arial" w:cs="Arial"/>
          <w:szCs w:val="20"/>
        </w:rPr>
      </w:pPr>
      <w:r>
        <w:rPr>
          <w:rFonts w:ascii="Arial" w:eastAsia="Courier New" w:hAnsi="Arial" w:cs="Arial"/>
          <w:szCs w:val="20"/>
        </w:rPr>
        <w:t xml:space="preserve">Het bestuurslidmaatschap eindigt </w:t>
      </w:r>
      <w:r w:rsidRPr="000315E9">
        <w:rPr>
          <w:rFonts w:ascii="Arial" w:eastAsia="Courier New" w:hAnsi="Arial" w:cs="Arial"/>
          <w:szCs w:val="20"/>
        </w:rPr>
        <w:t>voorts door bedanken als bestuurslid of door eindigen van het lidmaatschap van de vereniging</w:t>
      </w:r>
      <w:r>
        <w:rPr>
          <w:rFonts w:ascii="Arial" w:eastAsia="Courier New" w:hAnsi="Arial" w:cs="Arial"/>
          <w:szCs w:val="20"/>
        </w:rPr>
        <w:t>.</w:t>
      </w:r>
    </w:p>
    <w:p w:rsidR="004A64D9" w:rsidRPr="00A559FC" w:rsidRDefault="004A64D9" w:rsidP="004A64D9">
      <w:pPr>
        <w:pStyle w:val="Lijstalinea"/>
        <w:spacing w:after="68"/>
        <w:ind w:left="1575" w:right="14" w:firstLine="0"/>
        <w:rPr>
          <w:rFonts w:ascii="Arial" w:eastAsia="Courier New" w:hAnsi="Arial" w:cs="Arial"/>
          <w:szCs w:val="20"/>
        </w:rPr>
      </w:pPr>
    </w:p>
    <w:p w:rsidR="004A64D9" w:rsidRPr="0031343C" w:rsidRDefault="004A64D9" w:rsidP="004A64D9">
      <w:pPr>
        <w:tabs>
          <w:tab w:val="center" w:pos="3742"/>
          <w:tab w:val="center" w:pos="5230"/>
        </w:tabs>
        <w:spacing w:after="10" w:line="248" w:lineRule="auto"/>
        <w:ind w:left="0" w:firstLine="0"/>
        <w:jc w:val="center"/>
        <w:rPr>
          <w:rFonts w:ascii="Arial" w:hAnsi="Arial" w:cs="Arial"/>
          <w:szCs w:val="20"/>
          <w:u w:val="single"/>
        </w:rPr>
      </w:pPr>
      <w:r w:rsidRPr="0031343C">
        <w:rPr>
          <w:rFonts w:ascii="Arial" w:eastAsia="Courier New" w:hAnsi="Arial" w:cs="Arial"/>
          <w:szCs w:val="20"/>
          <w:u w:val="single"/>
        </w:rPr>
        <w:lastRenderedPageBreak/>
        <w:t>Rechten en plichten van bestuur</w:t>
      </w:r>
    </w:p>
    <w:p w:rsidR="004A64D9" w:rsidRPr="00A559FC" w:rsidRDefault="004A64D9" w:rsidP="004A64D9">
      <w:pPr>
        <w:spacing w:after="238" w:line="251" w:lineRule="auto"/>
        <w:ind w:left="872" w:right="1469" w:hanging="10"/>
        <w:jc w:val="left"/>
        <w:rPr>
          <w:rFonts w:ascii="Arial" w:hAnsi="Arial" w:cs="Arial"/>
          <w:szCs w:val="20"/>
        </w:rPr>
      </w:pPr>
      <w:r w:rsidRPr="00A559FC">
        <w:rPr>
          <w:rFonts w:ascii="Arial" w:eastAsia="Courier New" w:hAnsi="Arial" w:cs="Arial"/>
          <w:szCs w:val="20"/>
          <w:u w:val="single" w:color="000000"/>
        </w:rPr>
        <w:t>Artikel 12</w:t>
      </w:r>
    </w:p>
    <w:p w:rsidR="004A64D9" w:rsidRPr="00A559FC" w:rsidRDefault="004A64D9" w:rsidP="004A64D9">
      <w:pPr>
        <w:numPr>
          <w:ilvl w:val="0"/>
          <w:numId w:val="10"/>
        </w:numPr>
        <w:spacing w:line="240" w:lineRule="auto"/>
        <w:ind w:left="1423" w:right="45" w:hanging="561"/>
        <w:jc w:val="left"/>
        <w:rPr>
          <w:rFonts w:ascii="Arial" w:hAnsi="Arial" w:cs="Arial"/>
          <w:szCs w:val="20"/>
        </w:rPr>
      </w:pPr>
      <w:r w:rsidRPr="00A559FC">
        <w:rPr>
          <w:rFonts w:ascii="Arial" w:eastAsia="Courier New" w:hAnsi="Arial" w:cs="Arial"/>
          <w:szCs w:val="20"/>
        </w:rPr>
        <w:t>Behoudens beperkingen volgens de statuten is het bestuur belast met de algemene leiding van de vereniging. Voor de werkwijze van het bestuur worden bij huishoudelijk reglement nadere regels gegeven.</w:t>
      </w:r>
    </w:p>
    <w:p w:rsidR="004A64D9" w:rsidRPr="00A559FC" w:rsidRDefault="004A64D9" w:rsidP="004A64D9">
      <w:pPr>
        <w:numPr>
          <w:ilvl w:val="0"/>
          <w:numId w:val="10"/>
        </w:numPr>
        <w:spacing w:after="68" w:line="240" w:lineRule="auto"/>
        <w:ind w:left="1423" w:right="45" w:hanging="561"/>
        <w:jc w:val="left"/>
        <w:rPr>
          <w:rFonts w:ascii="Arial" w:hAnsi="Arial" w:cs="Arial"/>
          <w:szCs w:val="20"/>
        </w:rPr>
      </w:pPr>
      <w:r w:rsidRPr="00A559FC">
        <w:rPr>
          <w:rFonts w:ascii="Arial" w:eastAsia="Courier New" w:hAnsi="Arial" w:cs="Arial"/>
          <w:szCs w:val="20"/>
        </w:rPr>
        <w:t>Indien het aantal bestuursleden beneden de drie is gedaald, blijft het bestuur bevoegd. Het is echter verplicht zo spoedig mogelijk een algemene vergadering te beleggen, waarbij in de vacature(s) wordt voorzien.</w:t>
      </w:r>
    </w:p>
    <w:p w:rsidR="004A64D9" w:rsidRPr="00A559FC" w:rsidRDefault="004A64D9" w:rsidP="004A64D9">
      <w:pPr>
        <w:numPr>
          <w:ilvl w:val="0"/>
          <w:numId w:val="10"/>
        </w:numPr>
        <w:spacing w:after="33"/>
        <w:ind w:left="1424" w:right="43" w:hanging="562"/>
        <w:jc w:val="left"/>
        <w:rPr>
          <w:rFonts w:ascii="Arial" w:hAnsi="Arial" w:cs="Arial"/>
          <w:szCs w:val="20"/>
        </w:rPr>
      </w:pPr>
      <w:r w:rsidRPr="00A559FC">
        <w:rPr>
          <w:rFonts w:ascii="Arial" w:eastAsia="Courier New" w:hAnsi="Arial" w:cs="Arial"/>
          <w:szCs w:val="20"/>
        </w:rPr>
        <w:t>Het bestuur is bevoegd onder zijn verantwoordelijkheid bepaalde onderdelen van zijn taak te doen uitvoeren door commissies of door één of meer door het bestuur te benoemen personen.</w:t>
      </w:r>
    </w:p>
    <w:p w:rsidR="004A64D9" w:rsidRPr="00A559FC" w:rsidRDefault="004A64D9" w:rsidP="004A64D9">
      <w:pPr>
        <w:numPr>
          <w:ilvl w:val="0"/>
          <w:numId w:val="10"/>
        </w:numPr>
        <w:spacing w:after="46" w:line="240" w:lineRule="auto"/>
        <w:ind w:left="1423" w:right="45" w:hanging="561"/>
        <w:jc w:val="left"/>
        <w:rPr>
          <w:rFonts w:ascii="Arial" w:hAnsi="Arial" w:cs="Arial"/>
          <w:szCs w:val="20"/>
        </w:rPr>
      </w:pPr>
      <w:r w:rsidRPr="00A559FC">
        <w:rPr>
          <w:rFonts w:ascii="Arial" w:eastAsia="Courier New" w:hAnsi="Arial" w:cs="Arial"/>
          <w:szCs w:val="20"/>
        </w:rPr>
        <w:t>Het bestuur behoeft goedkeuring van de algemene vergadering voor het aangaan</w:t>
      </w:r>
      <w:r>
        <w:rPr>
          <w:rFonts w:ascii="Arial" w:eastAsia="Courier New" w:hAnsi="Arial" w:cs="Arial"/>
          <w:szCs w:val="20"/>
        </w:rPr>
        <w:t xml:space="preserve"> </w:t>
      </w:r>
      <w:r w:rsidRPr="00A559FC">
        <w:rPr>
          <w:rFonts w:ascii="Arial" w:eastAsia="Courier New" w:hAnsi="Arial" w:cs="Arial"/>
          <w:szCs w:val="20"/>
        </w:rPr>
        <w:t>van rechtshandelingen en het verrichten van investeringen, waarmee een bedrag gemoeid is, dat een kwart van het jaarlijks contributie-inkomen te boven gaat. Op het ontbreken van deze goedkeuring kan door en tegen derden geen beroep worden gedaan. Indien de vereiste goedkeuring achteraf aan het bestuur c.q. de betrokken bestuursleden wordt onthouden, zijn deze hoofdelijk aansprakelijk voor de aangegane verplichtingen.</w:t>
      </w:r>
    </w:p>
    <w:p w:rsidR="004A64D9" w:rsidRPr="0018006F" w:rsidRDefault="004A64D9" w:rsidP="004A64D9">
      <w:pPr>
        <w:numPr>
          <w:ilvl w:val="0"/>
          <w:numId w:val="10"/>
        </w:numPr>
        <w:spacing w:after="5" w:line="256" w:lineRule="auto"/>
        <w:ind w:left="1424" w:right="43" w:hanging="562"/>
        <w:jc w:val="left"/>
        <w:rPr>
          <w:rFonts w:ascii="Arial" w:hAnsi="Arial" w:cs="Arial"/>
          <w:szCs w:val="20"/>
        </w:rPr>
      </w:pPr>
      <w:r w:rsidRPr="00A559FC">
        <w:rPr>
          <w:rFonts w:ascii="Arial" w:eastAsia="Courier New" w:hAnsi="Arial" w:cs="Arial"/>
          <w:szCs w:val="20"/>
        </w:rPr>
        <w:t>Het bestuur is, mits met goedkeuring van de algemene vergadering, bevoegd tot het sluiten van overeenkomsten tot het verkrijgen, vervreemden of bezwaren van registergoederen, het sluiten van overeenkomsten, waarbij de vereniging zich als borg of hoofdelijk mede-schuldenaar verbindt, zich voor een derde sterk maakt of zich tot zekerheidstelling voor een schuld van een derde verbindt.</w:t>
      </w:r>
    </w:p>
    <w:p w:rsidR="004A64D9" w:rsidRPr="0018006F" w:rsidRDefault="004A64D9" w:rsidP="004A64D9">
      <w:pPr>
        <w:numPr>
          <w:ilvl w:val="0"/>
          <w:numId w:val="10"/>
        </w:numPr>
        <w:spacing w:after="5" w:line="256" w:lineRule="auto"/>
        <w:ind w:left="1424" w:right="43" w:hanging="562"/>
        <w:jc w:val="left"/>
        <w:rPr>
          <w:rFonts w:ascii="Arial" w:hAnsi="Arial" w:cs="Arial"/>
          <w:szCs w:val="20"/>
        </w:rPr>
      </w:pPr>
      <w:r>
        <w:rPr>
          <w:rFonts w:ascii="Arial" w:eastAsia="Courier New" w:hAnsi="Arial" w:cs="Arial"/>
          <w:szCs w:val="20"/>
        </w:rPr>
        <w:t>De vereniging wordt in en buiten rechte vertegenwoordigd:</w:t>
      </w:r>
    </w:p>
    <w:p w:rsidR="004A64D9" w:rsidRPr="0018006F" w:rsidRDefault="004A64D9" w:rsidP="004A64D9">
      <w:pPr>
        <w:spacing w:after="5" w:line="256" w:lineRule="auto"/>
        <w:ind w:left="862" w:right="43" w:firstLine="0"/>
        <w:rPr>
          <w:rFonts w:ascii="Arial" w:hAnsi="Arial" w:cs="Arial"/>
          <w:szCs w:val="20"/>
        </w:rPr>
      </w:pPr>
    </w:p>
    <w:p w:rsidR="004A64D9" w:rsidRPr="00A559FC" w:rsidRDefault="004A64D9" w:rsidP="004A64D9">
      <w:pPr>
        <w:numPr>
          <w:ilvl w:val="1"/>
          <w:numId w:val="10"/>
        </w:numPr>
        <w:spacing w:after="55" w:line="240" w:lineRule="auto"/>
        <w:ind w:left="1814" w:right="62" w:hanging="204"/>
        <w:jc w:val="left"/>
        <w:rPr>
          <w:rFonts w:ascii="Arial" w:hAnsi="Arial" w:cs="Arial"/>
          <w:szCs w:val="20"/>
        </w:rPr>
      </w:pPr>
      <w:r w:rsidRPr="00A559FC">
        <w:rPr>
          <w:rFonts w:ascii="Arial" w:eastAsia="Courier New" w:hAnsi="Arial" w:cs="Arial"/>
          <w:szCs w:val="20"/>
        </w:rPr>
        <w:t>hetzij door het gehele bestuur</w:t>
      </w:r>
    </w:p>
    <w:p w:rsidR="004A64D9" w:rsidRPr="00A559FC" w:rsidRDefault="004A64D9" w:rsidP="004A64D9">
      <w:pPr>
        <w:numPr>
          <w:ilvl w:val="1"/>
          <w:numId w:val="10"/>
        </w:numPr>
        <w:spacing w:line="240" w:lineRule="auto"/>
        <w:ind w:left="1814" w:right="62" w:hanging="204"/>
        <w:jc w:val="left"/>
        <w:rPr>
          <w:rFonts w:ascii="Arial" w:hAnsi="Arial" w:cs="Arial"/>
          <w:szCs w:val="20"/>
        </w:rPr>
      </w:pPr>
      <w:r w:rsidRPr="00A559FC">
        <w:rPr>
          <w:rFonts w:ascii="Arial" w:eastAsia="Courier New" w:hAnsi="Arial" w:cs="Arial"/>
          <w:szCs w:val="20"/>
        </w:rPr>
        <w:t>hetzij door de voorzitter teza</w:t>
      </w:r>
      <w:r>
        <w:rPr>
          <w:rFonts w:ascii="Arial" w:eastAsia="Courier New" w:hAnsi="Arial" w:cs="Arial"/>
          <w:szCs w:val="20"/>
        </w:rPr>
        <w:t>m</w:t>
      </w:r>
      <w:r w:rsidRPr="00A559FC">
        <w:rPr>
          <w:rFonts w:ascii="Arial" w:eastAsia="Courier New" w:hAnsi="Arial" w:cs="Arial"/>
          <w:szCs w:val="20"/>
        </w:rPr>
        <w:t>en met één ander bestuurslid</w:t>
      </w:r>
    </w:p>
    <w:p w:rsidR="004A64D9" w:rsidRDefault="004A64D9" w:rsidP="004A64D9">
      <w:pPr>
        <w:numPr>
          <w:ilvl w:val="1"/>
          <w:numId w:val="10"/>
        </w:numPr>
        <w:spacing w:after="0" w:line="240" w:lineRule="auto"/>
        <w:ind w:left="1814" w:right="62" w:hanging="204"/>
        <w:jc w:val="left"/>
        <w:rPr>
          <w:rFonts w:ascii="Arial" w:eastAsia="Courier New" w:hAnsi="Arial" w:cs="Arial"/>
          <w:szCs w:val="20"/>
        </w:rPr>
      </w:pPr>
      <w:r w:rsidRPr="00A559FC">
        <w:rPr>
          <w:rFonts w:ascii="Arial" w:eastAsia="Courier New" w:hAnsi="Arial" w:cs="Arial"/>
          <w:szCs w:val="20"/>
        </w:rPr>
        <w:t>hetzij door drie bestuursleden gezamenlij</w:t>
      </w:r>
      <w:r>
        <w:rPr>
          <w:rFonts w:ascii="Arial" w:eastAsia="Courier New" w:hAnsi="Arial" w:cs="Arial"/>
          <w:szCs w:val="20"/>
        </w:rPr>
        <w:t>k</w:t>
      </w:r>
    </w:p>
    <w:p w:rsidR="004A64D9" w:rsidRDefault="004A64D9" w:rsidP="004A64D9">
      <w:pPr>
        <w:spacing w:after="0" w:line="256" w:lineRule="auto"/>
        <w:ind w:left="1815" w:right="62" w:firstLine="0"/>
        <w:rPr>
          <w:rFonts w:ascii="Arial" w:eastAsia="Courier New" w:hAnsi="Arial" w:cs="Arial"/>
          <w:szCs w:val="20"/>
        </w:rPr>
      </w:pPr>
      <w:r>
        <w:rPr>
          <w:rFonts w:ascii="Arial" w:eastAsia="Courier New" w:hAnsi="Arial" w:cs="Arial"/>
          <w:szCs w:val="20"/>
        </w:rPr>
        <w:br/>
      </w:r>
    </w:p>
    <w:p w:rsidR="004A64D9" w:rsidRPr="00A559FC" w:rsidRDefault="004A64D9" w:rsidP="004A64D9">
      <w:pPr>
        <w:spacing w:after="238" w:line="251" w:lineRule="auto"/>
        <w:ind w:left="0" w:right="1469" w:firstLine="0"/>
        <w:jc w:val="center"/>
        <w:rPr>
          <w:rFonts w:ascii="Arial" w:hAnsi="Arial" w:cs="Arial"/>
          <w:szCs w:val="20"/>
        </w:rPr>
      </w:pPr>
      <w:r w:rsidRPr="00A559FC">
        <w:rPr>
          <w:rFonts w:ascii="Arial" w:eastAsia="Courier New" w:hAnsi="Arial" w:cs="Arial"/>
          <w:szCs w:val="20"/>
          <w:u w:val="single" w:color="000000"/>
        </w:rPr>
        <w:t>Verantwoordingspli</w:t>
      </w:r>
      <w:r>
        <w:rPr>
          <w:rFonts w:ascii="Arial" w:eastAsia="Courier New" w:hAnsi="Arial" w:cs="Arial"/>
          <w:szCs w:val="20"/>
          <w:u w:val="single" w:color="000000"/>
        </w:rPr>
        <w:t>c</w:t>
      </w:r>
      <w:r w:rsidRPr="00A559FC">
        <w:rPr>
          <w:rFonts w:ascii="Arial" w:eastAsia="Courier New" w:hAnsi="Arial" w:cs="Arial"/>
          <w:szCs w:val="20"/>
          <w:u w:val="single" w:color="000000"/>
        </w:rPr>
        <w:t>ht bestuur</w:t>
      </w:r>
    </w:p>
    <w:p w:rsidR="004A64D9" w:rsidRPr="00A559FC" w:rsidRDefault="004A64D9" w:rsidP="004A64D9">
      <w:pPr>
        <w:spacing w:after="306" w:line="248" w:lineRule="auto"/>
        <w:ind w:left="0" w:firstLine="0"/>
        <w:jc w:val="left"/>
        <w:rPr>
          <w:rFonts w:ascii="Arial" w:hAnsi="Arial" w:cs="Arial"/>
          <w:szCs w:val="20"/>
          <w:u w:val="single"/>
        </w:rPr>
      </w:pPr>
      <w:r w:rsidRPr="00A559FC">
        <w:rPr>
          <w:rFonts w:ascii="Arial" w:eastAsia="Courier New" w:hAnsi="Arial" w:cs="Arial"/>
          <w:szCs w:val="20"/>
          <w:u w:val="single"/>
        </w:rPr>
        <w:t>Artikel 13</w:t>
      </w:r>
      <w:r>
        <w:rPr>
          <w:rFonts w:ascii="Arial" w:eastAsia="Courier New" w:hAnsi="Arial" w:cs="Arial"/>
          <w:szCs w:val="20"/>
          <w:u w:val="single"/>
        </w:rPr>
        <w:br/>
      </w:r>
    </w:p>
    <w:p w:rsidR="004A64D9" w:rsidRPr="00A559FC" w:rsidRDefault="004A64D9" w:rsidP="004A64D9">
      <w:pPr>
        <w:numPr>
          <w:ilvl w:val="0"/>
          <w:numId w:val="11"/>
        </w:numPr>
        <w:spacing w:after="2" w:line="240" w:lineRule="auto"/>
        <w:ind w:left="578" w:right="11" w:hanging="561"/>
        <w:jc w:val="left"/>
        <w:rPr>
          <w:rFonts w:ascii="Arial" w:hAnsi="Arial" w:cs="Arial"/>
          <w:szCs w:val="20"/>
        </w:rPr>
      </w:pPr>
      <w:r w:rsidRPr="00A559FC">
        <w:rPr>
          <w:rFonts w:ascii="Arial" w:eastAsia="Courier New" w:hAnsi="Arial" w:cs="Arial"/>
          <w:szCs w:val="20"/>
        </w:rPr>
        <w:t>Het bestuur is verplicht van de vermogenstoestand van de vereniging zodanige aantekening te maken, dat daaruit te allen tijde haar rechten en verplichtingen kunnen worden gekend.</w:t>
      </w:r>
    </w:p>
    <w:p w:rsidR="004A64D9" w:rsidRPr="00A559FC" w:rsidRDefault="004A64D9" w:rsidP="004A64D9">
      <w:pPr>
        <w:numPr>
          <w:ilvl w:val="0"/>
          <w:numId w:val="11"/>
        </w:numPr>
        <w:spacing w:after="57" w:line="256" w:lineRule="auto"/>
        <w:ind w:left="581" w:right="14" w:hanging="562"/>
        <w:jc w:val="left"/>
        <w:rPr>
          <w:rFonts w:ascii="Arial" w:hAnsi="Arial" w:cs="Arial"/>
          <w:szCs w:val="20"/>
        </w:rPr>
      </w:pPr>
      <w:r w:rsidRPr="00A559FC">
        <w:rPr>
          <w:rFonts w:ascii="Arial" w:eastAsia="Courier New" w:hAnsi="Arial" w:cs="Arial"/>
          <w:szCs w:val="20"/>
        </w:rPr>
        <w:t>Het bestuur brengt op de algemene ledenvergadering binnen twee maanden na afloop van het verenigingsjaar, behoudens verlenging van deze termijn door de algemene vergadering, een jaarverslag uit over de gang van zaken in de vereniging over het gevoerde beleid. Het legt de balans en de staat van baten en lasten met een toelichting ter goedkeuring aan de vergadering voor. Deze stukken worden door alle bestuursleden ondertekend. Na verloop van genoemde termijn kan ieder lid deze rekening en verantwoording in rechte van het bestuur vorderen.</w:t>
      </w:r>
    </w:p>
    <w:p w:rsidR="004A64D9" w:rsidRPr="00A559FC" w:rsidRDefault="004A64D9" w:rsidP="004A64D9">
      <w:pPr>
        <w:numPr>
          <w:ilvl w:val="0"/>
          <w:numId w:val="11"/>
        </w:numPr>
        <w:spacing w:after="37"/>
        <w:ind w:left="581" w:right="14" w:hanging="562"/>
        <w:jc w:val="left"/>
        <w:rPr>
          <w:rFonts w:ascii="Arial" w:hAnsi="Arial" w:cs="Arial"/>
          <w:szCs w:val="20"/>
        </w:rPr>
      </w:pPr>
      <w:r w:rsidRPr="00A559FC">
        <w:rPr>
          <w:rFonts w:ascii="Arial" w:eastAsia="Courier New" w:hAnsi="Arial" w:cs="Arial"/>
          <w:szCs w:val="20"/>
        </w:rPr>
        <w:t>De algemene vergadering benoemt jaarlijks uit de leden een kascommissie van tenminste twee personen, die geen deel uit mogen maken van het bestuur. Deze commissie onderzoekt de rekening en verantwoording van het bestuur. Zij brengt aan de algemene vergadering verslag uit van haar bevindingen en adviseert deze tevens omtrent het verlenen van decharge aan het bestuur. Een lid van de kascom</w:t>
      </w:r>
      <w:r>
        <w:rPr>
          <w:rFonts w:ascii="Arial" w:eastAsia="Courier New" w:hAnsi="Arial" w:cs="Arial"/>
          <w:szCs w:val="20"/>
        </w:rPr>
        <w:t>m</w:t>
      </w:r>
      <w:r w:rsidRPr="00A559FC">
        <w:rPr>
          <w:rFonts w:ascii="Arial" w:eastAsia="Courier New" w:hAnsi="Arial" w:cs="Arial"/>
          <w:szCs w:val="20"/>
        </w:rPr>
        <w:t>issie wordt voor de tijd van tweejaar benoemd en is daarna niet terstond herkiesbaar. De benoeming geschiedt zodanig, dat telkenjare één lid van de commissie aftreedt en één nieuw lid aantreedt. Er wordt ook telkenjare e</w:t>
      </w:r>
      <w:r>
        <w:rPr>
          <w:rFonts w:ascii="Arial" w:eastAsia="Courier New" w:hAnsi="Arial" w:cs="Arial"/>
          <w:szCs w:val="20"/>
        </w:rPr>
        <w:t>e</w:t>
      </w:r>
      <w:r w:rsidRPr="00A559FC">
        <w:rPr>
          <w:rFonts w:ascii="Arial" w:eastAsia="Courier New" w:hAnsi="Arial" w:cs="Arial"/>
          <w:szCs w:val="20"/>
        </w:rPr>
        <w:t>n reservelid benoemd, dat bij verhindering van één der leden automatisch in diens plaats treedt.</w:t>
      </w:r>
    </w:p>
    <w:p w:rsidR="004A64D9" w:rsidRPr="00A559FC" w:rsidRDefault="004A64D9" w:rsidP="004A64D9">
      <w:pPr>
        <w:numPr>
          <w:ilvl w:val="0"/>
          <w:numId w:val="11"/>
        </w:numPr>
        <w:ind w:left="581" w:right="14" w:hanging="562"/>
        <w:jc w:val="left"/>
        <w:rPr>
          <w:rFonts w:ascii="Arial" w:hAnsi="Arial" w:cs="Arial"/>
          <w:szCs w:val="20"/>
        </w:rPr>
      </w:pPr>
      <w:r w:rsidRPr="00A559FC">
        <w:rPr>
          <w:rFonts w:ascii="Arial" w:eastAsia="Courier New" w:hAnsi="Arial" w:cs="Arial"/>
          <w:szCs w:val="20"/>
        </w:rPr>
        <w:t>Vereist het onderzoek van de rekening en verantwoording bijzondere boekhoudkundige kennis, dan kan de commissie zich door een deskundige doen bijstaan. Het bestuur is verplicht de commissie ten behoeve van haar onderzoek alle door haar gevraagde inlichtingen te verschaffe</w:t>
      </w:r>
      <w:r>
        <w:rPr>
          <w:rFonts w:ascii="Arial" w:eastAsia="Courier New" w:hAnsi="Arial" w:cs="Arial"/>
          <w:szCs w:val="20"/>
        </w:rPr>
        <w:t>n,</w:t>
      </w:r>
      <w:r w:rsidRPr="00A559FC">
        <w:rPr>
          <w:rFonts w:ascii="Arial" w:eastAsia="Courier New" w:hAnsi="Arial" w:cs="Arial"/>
          <w:szCs w:val="20"/>
        </w:rPr>
        <w:t xml:space="preserve"> haar desgewenst de kas en de waarden te tonen en inzage van de boeken en bescheiden van de </w:t>
      </w:r>
      <w:r w:rsidRPr="00A559FC">
        <w:rPr>
          <w:rFonts w:ascii="Arial" w:hAnsi="Arial" w:cs="Arial"/>
          <w:noProof/>
          <w:szCs w:val="20"/>
        </w:rPr>
        <w:drawing>
          <wp:inline distT="0" distB="0" distL="0" distR="0" wp14:anchorId="24248C67" wp14:editId="292B2316">
            <wp:extent cx="15240" cy="33537"/>
            <wp:effectExtent l="0" t="0" r="0" b="0"/>
            <wp:docPr id="12137" name="Picture 12137"/>
            <wp:cNvGraphicFramePr/>
            <a:graphic xmlns:a="http://schemas.openxmlformats.org/drawingml/2006/main">
              <a:graphicData uri="http://schemas.openxmlformats.org/drawingml/2006/picture">
                <pic:pic xmlns:pic="http://schemas.openxmlformats.org/drawingml/2006/picture">
                  <pic:nvPicPr>
                    <pic:cNvPr id="12137" name="Picture 12137"/>
                    <pic:cNvPicPr/>
                  </pic:nvPicPr>
                  <pic:blipFill>
                    <a:blip r:embed="rId7"/>
                    <a:stretch>
                      <a:fillRect/>
                    </a:stretch>
                  </pic:blipFill>
                  <pic:spPr>
                    <a:xfrm>
                      <a:off x="0" y="0"/>
                      <a:ext cx="15240" cy="33537"/>
                    </a:xfrm>
                    <a:prstGeom prst="rect">
                      <a:avLst/>
                    </a:prstGeom>
                  </pic:spPr>
                </pic:pic>
              </a:graphicData>
            </a:graphic>
          </wp:inline>
        </w:drawing>
      </w:r>
      <w:r w:rsidRPr="00A559FC">
        <w:rPr>
          <w:rFonts w:ascii="Arial" w:eastAsia="Courier New" w:hAnsi="Arial" w:cs="Arial"/>
          <w:szCs w:val="20"/>
        </w:rPr>
        <w:t>vereniging te geven.</w:t>
      </w:r>
    </w:p>
    <w:p w:rsidR="004A64D9" w:rsidRPr="00A559FC" w:rsidRDefault="004A64D9" w:rsidP="004A64D9">
      <w:pPr>
        <w:numPr>
          <w:ilvl w:val="0"/>
          <w:numId w:val="11"/>
        </w:numPr>
        <w:spacing w:after="238"/>
        <w:ind w:left="581" w:right="14" w:hanging="562"/>
        <w:jc w:val="left"/>
        <w:rPr>
          <w:rFonts w:ascii="Arial" w:hAnsi="Arial" w:cs="Arial"/>
          <w:szCs w:val="20"/>
        </w:rPr>
      </w:pPr>
      <w:r w:rsidRPr="00A559FC">
        <w:rPr>
          <w:rFonts w:ascii="Arial" w:eastAsia="Courier New" w:hAnsi="Arial" w:cs="Arial"/>
          <w:szCs w:val="20"/>
        </w:rPr>
        <w:t>Het bestuur is verplicht de bescheiden, bedoeld in de leden 1 en 2 tien</w:t>
      </w:r>
      <w:r>
        <w:rPr>
          <w:rFonts w:ascii="Arial" w:eastAsia="Courier New" w:hAnsi="Arial" w:cs="Arial"/>
          <w:szCs w:val="20"/>
        </w:rPr>
        <w:t xml:space="preserve"> </w:t>
      </w:r>
      <w:r w:rsidRPr="00A559FC">
        <w:rPr>
          <w:rFonts w:ascii="Arial" w:eastAsia="Courier New" w:hAnsi="Arial" w:cs="Arial"/>
          <w:szCs w:val="20"/>
        </w:rPr>
        <w:t>jaar lang te bewaren.</w:t>
      </w:r>
    </w:p>
    <w:p w:rsidR="004A64D9" w:rsidRPr="00A559FC" w:rsidRDefault="004A64D9" w:rsidP="004A64D9">
      <w:pPr>
        <w:spacing w:after="144" w:line="248" w:lineRule="auto"/>
        <w:ind w:left="2607" w:hanging="10"/>
        <w:jc w:val="left"/>
        <w:rPr>
          <w:rFonts w:ascii="Arial" w:hAnsi="Arial" w:cs="Arial"/>
          <w:szCs w:val="20"/>
          <w:u w:val="single"/>
        </w:rPr>
      </w:pPr>
      <w:r w:rsidRPr="00A559FC">
        <w:rPr>
          <w:rFonts w:ascii="Arial" w:eastAsia="Courier New" w:hAnsi="Arial" w:cs="Arial"/>
          <w:szCs w:val="20"/>
          <w:u w:val="single"/>
        </w:rPr>
        <w:lastRenderedPageBreak/>
        <w:t>Algemene ledenvergadering</w:t>
      </w:r>
      <w:r>
        <w:rPr>
          <w:rFonts w:ascii="Arial" w:eastAsia="Courier New" w:hAnsi="Arial" w:cs="Arial"/>
          <w:szCs w:val="20"/>
          <w:u w:val="single"/>
        </w:rPr>
        <w:br/>
      </w:r>
    </w:p>
    <w:p w:rsidR="004A64D9" w:rsidRPr="00A559FC" w:rsidRDefault="004A64D9" w:rsidP="004A64D9">
      <w:pPr>
        <w:spacing w:after="293" w:line="251" w:lineRule="auto"/>
        <w:ind w:left="39" w:right="1469" w:hanging="10"/>
        <w:jc w:val="left"/>
        <w:rPr>
          <w:rFonts w:ascii="Arial" w:hAnsi="Arial" w:cs="Arial"/>
          <w:szCs w:val="20"/>
        </w:rPr>
      </w:pPr>
      <w:r>
        <w:rPr>
          <w:rFonts w:ascii="Arial" w:eastAsia="Courier New" w:hAnsi="Arial" w:cs="Arial"/>
          <w:szCs w:val="20"/>
          <w:u w:val="single" w:color="000000"/>
        </w:rPr>
        <w:br/>
      </w:r>
      <w:r w:rsidRPr="00A559FC">
        <w:rPr>
          <w:rFonts w:ascii="Arial" w:eastAsia="Courier New" w:hAnsi="Arial" w:cs="Arial"/>
          <w:szCs w:val="20"/>
          <w:u w:val="single" w:color="000000"/>
        </w:rPr>
        <w:t>Artikel 14</w:t>
      </w:r>
    </w:p>
    <w:p w:rsidR="004A64D9" w:rsidRPr="00A559FC" w:rsidRDefault="004A64D9" w:rsidP="004A64D9">
      <w:pPr>
        <w:spacing w:after="50"/>
        <w:ind w:left="576" w:right="14"/>
        <w:jc w:val="left"/>
        <w:rPr>
          <w:rFonts w:ascii="Arial" w:hAnsi="Arial" w:cs="Arial"/>
          <w:szCs w:val="20"/>
        </w:rPr>
      </w:pPr>
      <w:r>
        <w:rPr>
          <w:rFonts w:ascii="Arial" w:eastAsia="Courier New" w:hAnsi="Arial" w:cs="Arial"/>
          <w:szCs w:val="20"/>
        </w:rPr>
        <w:t>1.</w:t>
      </w:r>
      <w:r w:rsidRPr="00A559FC">
        <w:rPr>
          <w:rFonts w:ascii="Arial" w:eastAsia="Courier New" w:hAnsi="Arial" w:cs="Arial"/>
          <w:szCs w:val="20"/>
        </w:rPr>
        <w:t xml:space="preserve"> </w:t>
      </w:r>
      <w:r w:rsidRPr="00A559FC">
        <w:rPr>
          <w:rFonts w:ascii="Arial" w:eastAsia="Courier New" w:hAnsi="Arial" w:cs="Arial"/>
          <w:szCs w:val="20"/>
        </w:rPr>
        <w:tab/>
        <w:t xml:space="preserve">Aan de algemene ledenvergadering (AV) komen in de </w:t>
      </w:r>
      <w:r>
        <w:rPr>
          <w:rFonts w:ascii="Arial" w:eastAsia="Courier New" w:hAnsi="Arial" w:cs="Arial"/>
          <w:szCs w:val="20"/>
        </w:rPr>
        <w:t xml:space="preserve">vereniging </w:t>
      </w:r>
      <w:r w:rsidRPr="00A559FC">
        <w:rPr>
          <w:rFonts w:ascii="Arial" w:eastAsia="Courier New" w:hAnsi="Arial" w:cs="Arial"/>
          <w:szCs w:val="20"/>
        </w:rPr>
        <w:t>alle bevoegdheden voor, die niet door de wet of statuten aan het bestuur zijn opgedragen.</w:t>
      </w:r>
    </w:p>
    <w:p w:rsidR="004A64D9" w:rsidRPr="00A559FC" w:rsidRDefault="004A64D9" w:rsidP="004A64D9">
      <w:pPr>
        <w:numPr>
          <w:ilvl w:val="0"/>
          <w:numId w:val="12"/>
        </w:numPr>
        <w:spacing w:after="49"/>
        <w:ind w:right="14"/>
        <w:jc w:val="left"/>
        <w:rPr>
          <w:rFonts w:ascii="Arial" w:hAnsi="Arial" w:cs="Arial"/>
          <w:szCs w:val="20"/>
        </w:rPr>
      </w:pPr>
      <w:r w:rsidRPr="00A559FC">
        <w:rPr>
          <w:rFonts w:ascii="Arial" w:eastAsia="Courier New" w:hAnsi="Arial" w:cs="Arial"/>
          <w:szCs w:val="20"/>
        </w:rPr>
        <w:t>De AV wordt zo dikwijls gehouden als het bestuur dit noodzakelijk acht, doch tenminste éénmaal per jaar, binnen twee maanden na afloop van elk verenigingsjaar.</w:t>
      </w:r>
    </w:p>
    <w:p w:rsidR="004A64D9" w:rsidRPr="00A559FC" w:rsidRDefault="004A64D9" w:rsidP="004A64D9">
      <w:pPr>
        <w:numPr>
          <w:ilvl w:val="0"/>
          <w:numId w:val="12"/>
        </w:numPr>
        <w:spacing w:after="230"/>
        <w:ind w:right="14"/>
        <w:jc w:val="left"/>
        <w:rPr>
          <w:rFonts w:ascii="Arial" w:hAnsi="Arial" w:cs="Arial"/>
          <w:szCs w:val="20"/>
        </w:rPr>
      </w:pPr>
      <w:r w:rsidRPr="00A559FC">
        <w:rPr>
          <w:rFonts w:ascii="Arial" w:eastAsia="Courier New" w:hAnsi="Arial" w:cs="Arial"/>
          <w:szCs w:val="20"/>
        </w:rPr>
        <w:t>In deze vergadering (jaarvergadering) is het bestuur verplicht zijn jaarverslag uit te brengen en, onder overlegging van de nodige bescheiden, rekening en verantwoording te doen van zijn in het afgelopen verenigingsjaar gevoerd beleid.</w:t>
      </w:r>
    </w:p>
    <w:p w:rsidR="004A64D9" w:rsidRPr="00A559FC" w:rsidRDefault="004A64D9" w:rsidP="004A64D9">
      <w:pPr>
        <w:spacing w:after="29" w:line="256" w:lineRule="auto"/>
        <w:ind w:left="600" w:right="62" w:firstLine="0"/>
        <w:jc w:val="left"/>
        <w:rPr>
          <w:rFonts w:ascii="Arial" w:hAnsi="Arial" w:cs="Arial"/>
          <w:szCs w:val="20"/>
        </w:rPr>
      </w:pPr>
      <w:r w:rsidRPr="00A559FC">
        <w:rPr>
          <w:rFonts w:ascii="Arial" w:eastAsia="Courier New" w:hAnsi="Arial" w:cs="Arial"/>
          <w:szCs w:val="20"/>
        </w:rPr>
        <w:t>In de jaarvergadering komen aan de orde:</w:t>
      </w:r>
    </w:p>
    <w:p w:rsidR="004A64D9" w:rsidRPr="00A559FC" w:rsidRDefault="004A64D9" w:rsidP="004A64D9">
      <w:pPr>
        <w:spacing w:after="29" w:line="240" w:lineRule="auto"/>
        <w:ind w:left="600" w:right="62" w:firstLine="0"/>
        <w:jc w:val="left"/>
        <w:rPr>
          <w:rFonts w:ascii="Arial" w:eastAsia="Courier New" w:hAnsi="Arial" w:cs="Arial"/>
          <w:szCs w:val="20"/>
        </w:rPr>
      </w:pPr>
      <w:r w:rsidRPr="00A559FC">
        <w:rPr>
          <w:rFonts w:ascii="Arial" w:hAnsi="Arial" w:cs="Arial"/>
          <w:szCs w:val="20"/>
        </w:rPr>
        <w:t>a.</w:t>
      </w:r>
      <w:r>
        <w:rPr>
          <w:rFonts w:ascii="Arial" w:hAnsi="Arial" w:cs="Arial"/>
          <w:szCs w:val="20"/>
        </w:rPr>
        <w:t xml:space="preserve">  </w:t>
      </w:r>
      <w:r w:rsidRPr="00A559FC">
        <w:rPr>
          <w:rFonts w:ascii="Arial" w:eastAsia="Courier New" w:hAnsi="Arial" w:cs="Arial"/>
          <w:szCs w:val="20"/>
        </w:rPr>
        <w:t>het verslag van de kascommissie</w:t>
      </w:r>
    </w:p>
    <w:p w:rsidR="004A64D9" w:rsidRPr="00A559FC" w:rsidRDefault="004A64D9" w:rsidP="004A64D9">
      <w:pPr>
        <w:spacing w:after="29" w:line="240" w:lineRule="auto"/>
        <w:ind w:left="600" w:right="62" w:firstLine="0"/>
        <w:jc w:val="left"/>
        <w:rPr>
          <w:rFonts w:ascii="Arial" w:eastAsia="Courier New" w:hAnsi="Arial" w:cs="Arial"/>
          <w:szCs w:val="20"/>
        </w:rPr>
      </w:pPr>
      <w:r w:rsidRPr="00A559FC">
        <w:rPr>
          <w:rFonts w:ascii="Arial" w:eastAsia="Courier New" w:hAnsi="Arial" w:cs="Arial"/>
          <w:szCs w:val="20"/>
        </w:rPr>
        <w:t>b</w:t>
      </w:r>
      <w:r>
        <w:rPr>
          <w:rFonts w:ascii="Arial" w:eastAsia="Courier New" w:hAnsi="Arial" w:cs="Arial"/>
          <w:szCs w:val="20"/>
        </w:rPr>
        <w:t xml:space="preserve">.  </w:t>
      </w:r>
      <w:r w:rsidRPr="00A559FC">
        <w:rPr>
          <w:rFonts w:ascii="Arial" w:eastAsia="Courier New" w:hAnsi="Arial" w:cs="Arial"/>
          <w:szCs w:val="20"/>
        </w:rPr>
        <w:t>de benoeming van de kascommissie voor het volgende verenigingsjaar</w:t>
      </w:r>
    </w:p>
    <w:p w:rsidR="004A64D9" w:rsidRPr="00A559FC" w:rsidRDefault="004A64D9" w:rsidP="004A64D9">
      <w:pPr>
        <w:spacing w:after="29" w:line="240" w:lineRule="auto"/>
        <w:ind w:left="874" w:right="62" w:hanging="274"/>
        <w:jc w:val="left"/>
        <w:rPr>
          <w:rFonts w:ascii="Arial" w:hAnsi="Arial" w:cs="Arial"/>
          <w:szCs w:val="20"/>
        </w:rPr>
      </w:pPr>
      <w:r w:rsidRPr="00A559FC">
        <w:rPr>
          <w:rFonts w:ascii="Arial" w:hAnsi="Arial" w:cs="Arial"/>
          <w:szCs w:val="20"/>
        </w:rPr>
        <w:t>c.</w:t>
      </w:r>
      <w:r w:rsidRPr="00A559FC">
        <w:rPr>
          <w:rFonts w:ascii="Arial" w:hAnsi="Arial" w:cs="Arial"/>
          <w:szCs w:val="20"/>
        </w:rPr>
        <w:tab/>
        <w:t>de benoeming van nieuwe bestuursleden of herbenoeming van aftredende</w:t>
      </w:r>
      <w:r>
        <w:rPr>
          <w:rFonts w:ascii="Arial" w:hAnsi="Arial" w:cs="Arial"/>
          <w:szCs w:val="20"/>
        </w:rPr>
        <w:t xml:space="preserve"> </w:t>
      </w:r>
      <w:r w:rsidRPr="00A559FC">
        <w:rPr>
          <w:rFonts w:ascii="Arial" w:hAnsi="Arial" w:cs="Arial"/>
          <w:szCs w:val="20"/>
        </w:rPr>
        <w:t>bestuursleden</w:t>
      </w:r>
    </w:p>
    <w:p w:rsidR="004A64D9" w:rsidRPr="00A559FC" w:rsidRDefault="004A64D9" w:rsidP="004A64D9">
      <w:pPr>
        <w:numPr>
          <w:ilvl w:val="0"/>
          <w:numId w:val="12"/>
        </w:numPr>
        <w:ind w:right="14"/>
        <w:jc w:val="left"/>
        <w:rPr>
          <w:rFonts w:ascii="Arial" w:hAnsi="Arial" w:cs="Arial"/>
          <w:szCs w:val="20"/>
        </w:rPr>
      </w:pPr>
      <w:r w:rsidRPr="00A559FC">
        <w:rPr>
          <w:rFonts w:ascii="Arial" w:eastAsia="Courier New" w:hAnsi="Arial" w:cs="Arial"/>
        </w:rPr>
        <w:t xml:space="preserve">Voorts is het bestuur verplicht tot het binnen vier weken bijeenroepen van een AV, indien minstens 10 leden daarom schriftelijk verzoeken met opgave van de te behandelen </w:t>
      </w:r>
      <w:r w:rsidRPr="00A559FC">
        <w:rPr>
          <w:rFonts w:ascii="Arial" w:eastAsia="Courier New" w:hAnsi="Arial" w:cs="Arial"/>
          <w:szCs w:val="20"/>
        </w:rPr>
        <w:t>onde</w:t>
      </w:r>
      <w:r>
        <w:rPr>
          <w:rFonts w:ascii="Arial" w:eastAsia="Courier New" w:hAnsi="Arial" w:cs="Arial"/>
          <w:szCs w:val="20"/>
        </w:rPr>
        <w:t>rwerpen.</w:t>
      </w:r>
      <w:r w:rsidRPr="00A559FC">
        <w:rPr>
          <w:rFonts w:ascii="Arial" w:eastAsia="Courier New" w:hAnsi="Arial" w:cs="Arial"/>
          <w:szCs w:val="20"/>
        </w:rPr>
        <w:t xml:space="preserve"> Indien aan het verzoek binnen veertien dagen geen gevolg wordt gegeven, kunnen de verzoekers zelf tot die bijeenroeping overgaan op de wijze, zoals in art.</w:t>
      </w:r>
      <w:r>
        <w:rPr>
          <w:rFonts w:ascii="Arial" w:eastAsia="Courier New" w:hAnsi="Arial" w:cs="Arial"/>
          <w:szCs w:val="20"/>
        </w:rPr>
        <w:t xml:space="preserve"> 1</w:t>
      </w:r>
      <w:r w:rsidRPr="00A559FC">
        <w:rPr>
          <w:rFonts w:ascii="Arial" w:eastAsia="Courier New" w:hAnsi="Arial" w:cs="Arial"/>
          <w:szCs w:val="20"/>
        </w:rPr>
        <w:t>5 bepaald.</w:t>
      </w:r>
    </w:p>
    <w:p w:rsidR="004A64D9" w:rsidRPr="00A559FC" w:rsidRDefault="004A64D9" w:rsidP="004A64D9">
      <w:pPr>
        <w:numPr>
          <w:ilvl w:val="0"/>
          <w:numId w:val="12"/>
        </w:numPr>
        <w:spacing w:after="206"/>
        <w:ind w:right="14"/>
        <w:jc w:val="left"/>
        <w:rPr>
          <w:rFonts w:ascii="Arial" w:hAnsi="Arial" w:cs="Arial"/>
          <w:szCs w:val="20"/>
        </w:rPr>
      </w:pPr>
      <w:r w:rsidRPr="00A559FC">
        <w:rPr>
          <w:rFonts w:ascii="Arial" w:eastAsia="Courier New" w:hAnsi="Arial" w:cs="Arial"/>
          <w:szCs w:val="20"/>
        </w:rPr>
        <w:t>Een vergadering, als bedoeld in lid 4 van dit artikel wordt voorgezeten en genotuleerd door leden, aan te wijzen uit en door deze vergadering.</w:t>
      </w:r>
      <w:r>
        <w:rPr>
          <w:rFonts w:ascii="Arial" w:eastAsia="Courier New" w:hAnsi="Arial" w:cs="Arial"/>
          <w:szCs w:val="20"/>
        </w:rPr>
        <w:br/>
      </w:r>
      <w:r>
        <w:rPr>
          <w:rFonts w:ascii="Arial" w:hAnsi="Arial" w:cs="Arial"/>
          <w:szCs w:val="20"/>
        </w:rPr>
        <w:br/>
      </w:r>
    </w:p>
    <w:p w:rsidR="004A64D9" w:rsidRPr="00A559FC" w:rsidRDefault="004A64D9" w:rsidP="004A64D9">
      <w:pPr>
        <w:spacing w:after="24" w:line="251" w:lineRule="auto"/>
        <w:ind w:left="2228" w:right="1469" w:hanging="10"/>
        <w:jc w:val="left"/>
        <w:rPr>
          <w:rFonts w:ascii="Arial" w:hAnsi="Arial" w:cs="Arial"/>
          <w:szCs w:val="20"/>
        </w:rPr>
      </w:pPr>
      <w:r w:rsidRPr="00A559FC">
        <w:rPr>
          <w:rFonts w:ascii="Arial" w:eastAsia="Courier New" w:hAnsi="Arial" w:cs="Arial"/>
          <w:szCs w:val="20"/>
          <w:u w:val="single" w:color="000000"/>
        </w:rPr>
        <w:t>Bijeenroeping Algemene Vergadering</w:t>
      </w:r>
      <w:r>
        <w:rPr>
          <w:rFonts w:ascii="Arial" w:eastAsia="Courier New" w:hAnsi="Arial" w:cs="Arial"/>
          <w:szCs w:val="20"/>
          <w:u w:val="single" w:color="000000"/>
        </w:rPr>
        <w:br/>
      </w:r>
    </w:p>
    <w:p w:rsidR="004A64D9" w:rsidRPr="00DF61DC" w:rsidRDefault="004A64D9" w:rsidP="004A64D9">
      <w:pPr>
        <w:spacing w:after="278" w:line="259" w:lineRule="auto"/>
        <w:ind w:left="29" w:firstLine="0"/>
        <w:jc w:val="left"/>
        <w:rPr>
          <w:rFonts w:ascii="Arial" w:hAnsi="Arial" w:cs="Arial"/>
          <w:szCs w:val="20"/>
          <w:u w:val="single"/>
        </w:rPr>
      </w:pPr>
      <w:r>
        <w:rPr>
          <w:rFonts w:ascii="Arial" w:hAnsi="Arial" w:cs="Arial"/>
          <w:szCs w:val="20"/>
          <w:u w:val="single"/>
        </w:rPr>
        <w:t>Artikel 15</w:t>
      </w:r>
      <w:r>
        <w:rPr>
          <w:rFonts w:ascii="Arial" w:hAnsi="Arial" w:cs="Arial"/>
          <w:szCs w:val="20"/>
          <w:u w:val="single"/>
        </w:rPr>
        <w:br/>
      </w:r>
    </w:p>
    <w:p w:rsidR="004A64D9" w:rsidRPr="00506E6E" w:rsidRDefault="004A64D9" w:rsidP="004A64D9">
      <w:pPr>
        <w:pStyle w:val="Lijstalinea"/>
        <w:numPr>
          <w:ilvl w:val="0"/>
          <w:numId w:val="22"/>
        </w:numPr>
        <w:spacing w:after="5" w:line="240" w:lineRule="auto"/>
        <w:ind w:right="514"/>
        <w:jc w:val="left"/>
        <w:rPr>
          <w:rFonts w:ascii="Arial" w:eastAsia="Courier New" w:hAnsi="Arial" w:cs="Arial"/>
          <w:szCs w:val="20"/>
        </w:rPr>
      </w:pPr>
      <w:r w:rsidRPr="00506E6E">
        <w:rPr>
          <w:rFonts w:ascii="Arial" w:eastAsia="Courier New" w:hAnsi="Arial" w:cs="Arial"/>
          <w:szCs w:val="20"/>
        </w:rPr>
        <w:t>De Algemene Vergaderingen worden bijeengeroepen door het bestuur door de oproep te plaatsen in het clubgebouw of door kennisgeving schriftelijk aan de adressen van de leden. De termijn voor oproeping bedraagt tenminste zeven dagen.</w:t>
      </w:r>
      <w:r w:rsidRPr="00506E6E">
        <w:rPr>
          <w:rFonts w:ascii="Arial" w:eastAsia="Courier New" w:hAnsi="Arial" w:cs="Arial"/>
          <w:szCs w:val="20"/>
        </w:rPr>
        <w:br/>
      </w:r>
    </w:p>
    <w:p w:rsidR="004A64D9" w:rsidRPr="00506E6E" w:rsidRDefault="004A64D9" w:rsidP="004A64D9">
      <w:pPr>
        <w:pStyle w:val="Lijstalinea"/>
        <w:numPr>
          <w:ilvl w:val="0"/>
          <w:numId w:val="22"/>
        </w:numPr>
        <w:spacing w:after="5" w:line="240" w:lineRule="auto"/>
        <w:ind w:right="514"/>
        <w:jc w:val="left"/>
        <w:rPr>
          <w:rFonts w:ascii="Arial" w:hAnsi="Arial" w:cs="Arial"/>
          <w:szCs w:val="20"/>
        </w:rPr>
      </w:pPr>
      <w:r w:rsidRPr="00A559FC">
        <w:rPr>
          <w:rFonts w:ascii="Arial" w:eastAsia="Courier New" w:hAnsi="Arial" w:cs="Arial"/>
          <w:szCs w:val="20"/>
        </w:rPr>
        <w:t>Bij de oproeping worden de te behandelen onderwerpen (agenda) vermeld, zo</w:t>
      </w:r>
      <w:r>
        <w:rPr>
          <w:rFonts w:ascii="Arial" w:eastAsia="Courier New" w:hAnsi="Arial" w:cs="Arial"/>
          <w:szCs w:val="20"/>
        </w:rPr>
        <w:t xml:space="preserve"> </w:t>
      </w:r>
      <w:r w:rsidRPr="00A559FC">
        <w:rPr>
          <w:rFonts w:ascii="Arial" w:eastAsia="Courier New" w:hAnsi="Arial" w:cs="Arial"/>
          <w:szCs w:val="20"/>
        </w:rPr>
        <w:t>nodig met inachtneming van het bepaalde in de artikelen 19 en 20.</w:t>
      </w:r>
      <w:r w:rsidRPr="00506E6E">
        <w:rPr>
          <w:rFonts w:ascii="Arial" w:eastAsia="Courier New" w:hAnsi="Arial" w:cs="Arial"/>
          <w:szCs w:val="20"/>
        </w:rPr>
        <w:br/>
      </w:r>
    </w:p>
    <w:p w:rsidR="004A64D9" w:rsidRPr="00A559FC" w:rsidRDefault="004A64D9" w:rsidP="004A64D9">
      <w:pPr>
        <w:spacing w:after="26" w:line="240" w:lineRule="auto"/>
        <w:ind w:right="635"/>
        <w:jc w:val="left"/>
        <w:rPr>
          <w:rFonts w:ascii="Arial" w:hAnsi="Arial" w:cs="Arial"/>
          <w:szCs w:val="20"/>
        </w:rPr>
      </w:pPr>
      <w:r>
        <w:rPr>
          <w:rFonts w:ascii="Arial" w:eastAsia="Courier New" w:hAnsi="Arial" w:cs="Arial"/>
          <w:szCs w:val="20"/>
        </w:rPr>
        <w:br/>
      </w:r>
      <w:r>
        <w:rPr>
          <w:rFonts w:ascii="Arial" w:eastAsia="Courier New" w:hAnsi="Arial" w:cs="Arial"/>
          <w:szCs w:val="20"/>
        </w:rPr>
        <w:br/>
        <w:t xml:space="preserve">                                        </w:t>
      </w:r>
      <w:r w:rsidRPr="00A559FC">
        <w:rPr>
          <w:rFonts w:ascii="Arial" w:eastAsia="Courier New" w:hAnsi="Arial" w:cs="Arial"/>
          <w:szCs w:val="20"/>
          <w:u w:val="single" w:color="000000"/>
        </w:rPr>
        <w:t>Toegang en stemrecht</w:t>
      </w:r>
      <w:r>
        <w:rPr>
          <w:rFonts w:ascii="Arial" w:eastAsia="Courier New" w:hAnsi="Arial" w:cs="Arial"/>
          <w:szCs w:val="20"/>
          <w:u w:val="single" w:color="000000"/>
        </w:rPr>
        <w:br/>
      </w:r>
    </w:p>
    <w:p w:rsidR="004A64D9" w:rsidRPr="00A559FC" w:rsidRDefault="004A64D9" w:rsidP="004A64D9">
      <w:pPr>
        <w:spacing w:after="281" w:line="251" w:lineRule="auto"/>
        <w:ind w:left="44" w:right="1469" w:hanging="10"/>
        <w:jc w:val="left"/>
        <w:rPr>
          <w:rFonts w:ascii="Arial" w:hAnsi="Arial" w:cs="Arial"/>
          <w:szCs w:val="20"/>
        </w:rPr>
      </w:pPr>
      <w:r w:rsidRPr="00A559FC">
        <w:rPr>
          <w:rFonts w:ascii="Arial" w:eastAsia="Courier New" w:hAnsi="Arial" w:cs="Arial"/>
          <w:szCs w:val="20"/>
          <w:u w:val="single" w:color="000000"/>
        </w:rPr>
        <w:t>Artikel 16</w:t>
      </w:r>
      <w:r>
        <w:rPr>
          <w:rFonts w:ascii="Arial" w:eastAsia="Courier New" w:hAnsi="Arial" w:cs="Arial"/>
          <w:szCs w:val="20"/>
          <w:u w:val="single" w:color="000000"/>
        </w:rPr>
        <w:br/>
      </w:r>
    </w:p>
    <w:p w:rsidR="004A64D9" w:rsidRPr="00A559FC" w:rsidRDefault="004A64D9" w:rsidP="004A64D9">
      <w:pPr>
        <w:numPr>
          <w:ilvl w:val="0"/>
          <w:numId w:val="13"/>
        </w:numPr>
        <w:spacing w:after="5" w:line="256" w:lineRule="auto"/>
        <w:ind w:right="62"/>
        <w:jc w:val="left"/>
        <w:rPr>
          <w:rFonts w:ascii="Arial" w:hAnsi="Arial" w:cs="Arial"/>
          <w:szCs w:val="20"/>
        </w:rPr>
      </w:pPr>
      <w:r w:rsidRPr="00A559FC">
        <w:rPr>
          <w:rFonts w:ascii="Arial" w:eastAsia="Courier New" w:hAnsi="Arial" w:cs="Arial"/>
          <w:szCs w:val="20"/>
        </w:rPr>
        <w:t>Alle leden, die niet geschorst zijn, hebben toegang tot de AV en hebben ieder daar één stem</w:t>
      </w:r>
      <w:r>
        <w:rPr>
          <w:rFonts w:ascii="Arial" w:eastAsia="Courier New" w:hAnsi="Arial" w:cs="Arial"/>
          <w:szCs w:val="20"/>
        </w:rPr>
        <w:t>.</w:t>
      </w:r>
      <w:r w:rsidRPr="00A559FC">
        <w:rPr>
          <w:rFonts w:ascii="Arial" w:eastAsia="Courier New" w:hAnsi="Arial" w:cs="Arial"/>
          <w:szCs w:val="20"/>
        </w:rPr>
        <w:t xml:space="preserve"> Een geschorst lid heeft toegang tot de vergadering, waarin de schorsing wordt behandeld, en is bevoegd daarover het woord te voeren. De toegang is beperkt tot de schorsingsbehandeling, t</w:t>
      </w:r>
      <w:r>
        <w:rPr>
          <w:rFonts w:ascii="Arial" w:eastAsia="Courier New" w:hAnsi="Arial" w:cs="Arial"/>
          <w:szCs w:val="20"/>
        </w:rPr>
        <w:t>enz</w:t>
      </w:r>
      <w:r w:rsidRPr="00A559FC">
        <w:rPr>
          <w:rFonts w:ascii="Arial" w:eastAsia="Courier New" w:hAnsi="Arial" w:cs="Arial"/>
          <w:szCs w:val="20"/>
        </w:rPr>
        <w:t>ij de schorsing wordt opgeheven.</w:t>
      </w:r>
    </w:p>
    <w:p w:rsidR="004A64D9" w:rsidRPr="00A559FC" w:rsidRDefault="004A64D9" w:rsidP="004A64D9">
      <w:pPr>
        <w:numPr>
          <w:ilvl w:val="0"/>
          <w:numId w:val="13"/>
        </w:numPr>
        <w:spacing w:after="85" w:line="240" w:lineRule="auto"/>
        <w:ind w:left="573" w:right="62" w:hanging="556"/>
        <w:jc w:val="left"/>
        <w:rPr>
          <w:rFonts w:ascii="Arial" w:hAnsi="Arial" w:cs="Arial"/>
          <w:szCs w:val="20"/>
        </w:rPr>
      </w:pPr>
      <w:r w:rsidRPr="00A559FC">
        <w:rPr>
          <w:rFonts w:ascii="Arial" w:eastAsia="Courier New" w:hAnsi="Arial" w:cs="Arial"/>
          <w:szCs w:val="20"/>
        </w:rPr>
        <w:t>Over toelating van ander</w:t>
      </w:r>
      <w:r>
        <w:rPr>
          <w:rFonts w:ascii="Arial" w:eastAsia="Courier New" w:hAnsi="Arial" w:cs="Arial"/>
          <w:szCs w:val="20"/>
        </w:rPr>
        <w:t>e</w:t>
      </w:r>
      <w:r w:rsidRPr="00A559FC">
        <w:rPr>
          <w:rFonts w:ascii="Arial" w:eastAsia="Courier New" w:hAnsi="Arial" w:cs="Arial"/>
          <w:szCs w:val="20"/>
        </w:rPr>
        <w:t xml:space="preserve"> dan de in lid 1 bedoelde personen beslist het bestuur, maar de AV kan tot niet-toelating besluiten.</w:t>
      </w:r>
    </w:p>
    <w:p w:rsidR="004A64D9" w:rsidRPr="00A559FC" w:rsidRDefault="004A64D9" w:rsidP="004A64D9">
      <w:pPr>
        <w:numPr>
          <w:ilvl w:val="0"/>
          <w:numId w:val="13"/>
        </w:numPr>
        <w:spacing w:after="228"/>
        <w:ind w:right="62"/>
        <w:jc w:val="left"/>
        <w:rPr>
          <w:rFonts w:ascii="Arial" w:hAnsi="Arial" w:cs="Arial"/>
          <w:szCs w:val="20"/>
        </w:rPr>
      </w:pPr>
      <w:r w:rsidRPr="00A559FC">
        <w:rPr>
          <w:rFonts w:ascii="Arial" w:eastAsia="Courier New" w:hAnsi="Arial" w:cs="Arial"/>
          <w:szCs w:val="20"/>
        </w:rPr>
        <w:t>Een lid kan een ander lid schriftelijk machtigen namens hem zijn stem uit te brengen. Van deze machtiging dient op een zodanige wijze te bli</w:t>
      </w:r>
      <w:r>
        <w:rPr>
          <w:rFonts w:ascii="Arial" w:eastAsia="Courier New" w:hAnsi="Arial" w:cs="Arial"/>
          <w:szCs w:val="20"/>
        </w:rPr>
        <w:t>j</w:t>
      </w:r>
      <w:r w:rsidRPr="00A559FC">
        <w:rPr>
          <w:rFonts w:ascii="Arial" w:eastAsia="Courier New" w:hAnsi="Arial" w:cs="Arial"/>
          <w:szCs w:val="20"/>
        </w:rPr>
        <w:t>ken,</w:t>
      </w:r>
      <w:r>
        <w:rPr>
          <w:rFonts w:ascii="Arial" w:eastAsia="Courier New" w:hAnsi="Arial" w:cs="Arial"/>
          <w:szCs w:val="20"/>
        </w:rPr>
        <w:t xml:space="preserve"> </w:t>
      </w:r>
      <w:r w:rsidRPr="00A559FC">
        <w:rPr>
          <w:rFonts w:ascii="Arial" w:eastAsia="Courier New" w:hAnsi="Arial" w:cs="Arial"/>
          <w:szCs w:val="20"/>
        </w:rPr>
        <w:t>dat het bestuur deze voldoende acht. Machtigingen dienen v</w:t>
      </w:r>
      <w:r>
        <w:rPr>
          <w:rFonts w:ascii="Arial" w:eastAsia="Courier New" w:hAnsi="Arial" w:cs="Arial"/>
          <w:szCs w:val="20"/>
        </w:rPr>
        <w:t>óó</w:t>
      </w:r>
      <w:r w:rsidRPr="00A559FC">
        <w:rPr>
          <w:rFonts w:ascii="Arial" w:eastAsia="Courier New" w:hAnsi="Arial" w:cs="Arial"/>
          <w:szCs w:val="20"/>
        </w:rPr>
        <w:t>r het begin van de vergadering aan het bestuur te worden overlegd. Een lid kan slechts één ander lid ter vergadering vertegenwoordigen.</w:t>
      </w:r>
    </w:p>
    <w:p w:rsidR="004A64D9" w:rsidRDefault="004A64D9" w:rsidP="004A64D9">
      <w:pPr>
        <w:spacing w:after="0" w:line="240" w:lineRule="auto"/>
        <w:ind w:left="0" w:firstLine="0"/>
        <w:jc w:val="left"/>
        <w:rPr>
          <w:rFonts w:ascii="Arial" w:eastAsia="Courier New" w:hAnsi="Arial" w:cs="Arial"/>
          <w:szCs w:val="20"/>
          <w:u w:val="single" w:color="000000"/>
        </w:rPr>
      </w:pPr>
      <w:r>
        <w:rPr>
          <w:rFonts w:ascii="Arial" w:eastAsia="Courier New" w:hAnsi="Arial" w:cs="Arial"/>
          <w:szCs w:val="20"/>
          <w:u w:val="single" w:color="000000"/>
        </w:rPr>
        <w:br w:type="page"/>
      </w:r>
    </w:p>
    <w:p w:rsidR="004A64D9" w:rsidRPr="00A559FC" w:rsidRDefault="004A64D9" w:rsidP="004A64D9">
      <w:pPr>
        <w:spacing w:after="247" w:line="259" w:lineRule="auto"/>
        <w:ind w:left="2625" w:hanging="10"/>
        <w:jc w:val="left"/>
        <w:rPr>
          <w:rFonts w:ascii="Arial" w:hAnsi="Arial" w:cs="Arial"/>
          <w:szCs w:val="20"/>
        </w:rPr>
      </w:pPr>
      <w:r>
        <w:rPr>
          <w:rFonts w:ascii="Arial" w:eastAsia="Courier New" w:hAnsi="Arial" w:cs="Arial"/>
          <w:szCs w:val="20"/>
          <w:u w:val="single" w:color="000000"/>
        </w:rPr>
        <w:lastRenderedPageBreak/>
        <w:br/>
      </w:r>
      <w:r w:rsidRPr="00A559FC">
        <w:rPr>
          <w:rFonts w:ascii="Arial" w:eastAsia="Courier New" w:hAnsi="Arial" w:cs="Arial"/>
          <w:szCs w:val="20"/>
          <w:u w:val="single" w:color="000000"/>
        </w:rPr>
        <w:t>Voorzitterschap en notulen</w:t>
      </w:r>
      <w:r>
        <w:rPr>
          <w:rFonts w:ascii="Arial" w:eastAsia="Courier New" w:hAnsi="Arial" w:cs="Arial"/>
          <w:szCs w:val="20"/>
          <w:u w:val="single" w:color="000000"/>
        </w:rPr>
        <w:br/>
      </w:r>
    </w:p>
    <w:p w:rsidR="004A64D9" w:rsidRPr="00A559FC" w:rsidRDefault="004A64D9" w:rsidP="004A64D9">
      <w:pPr>
        <w:spacing w:after="6" w:line="251" w:lineRule="auto"/>
        <w:ind w:left="34" w:right="1469" w:hanging="10"/>
        <w:jc w:val="left"/>
        <w:rPr>
          <w:rFonts w:ascii="Arial" w:hAnsi="Arial" w:cs="Arial"/>
          <w:szCs w:val="20"/>
        </w:rPr>
      </w:pPr>
      <w:r w:rsidRPr="00A559FC">
        <w:rPr>
          <w:rFonts w:ascii="Arial" w:eastAsia="Courier New" w:hAnsi="Arial" w:cs="Arial"/>
          <w:szCs w:val="20"/>
          <w:u w:val="single" w:color="000000"/>
        </w:rPr>
        <w:t>A</w:t>
      </w:r>
      <w:r>
        <w:rPr>
          <w:rFonts w:ascii="Arial" w:eastAsia="Courier New" w:hAnsi="Arial" w:cs="Arial"/>
          <w:szCs w:val="20"/>
          <w:u w:val="single" w:color="000000"/>
        </w:rPr>
        <w:t>r</w:t>
      </w:r>
      <w:r w:rsidRPr="00A559FC">
        <w:rPr>
          <w:rFonts w:ascii="Arial" w:eastAsia="Courier New" w:hAnsi="Arial" w:cs="Arial"/>
          <w:szCs w:val="20"/>
          <w:u w:val="single" w:color="000000"/>
        </w:rPr>
        <w:t xml:space="preserve">tikel </w:t>
      </w:r>
      <w:r>
        <w:rPr>
          <w:rFonts w:ascii="Arial" w:eastAsia="Courier New" w:hAnsi="Arial" w:cs="Arial"/>
          <w:szCs w:val="20"/>
          <w:u w:val="single" w:color="000000"/>
        </w:rPr>
        <w:t>1</w:t>
      </w:r>
      <w:r w:rsidRPr="00A559FC">
        <w:rPr>
          <w:rFonts w:ascii="Arial" w:eastAsia="Courier New" w:hAnsi="Arial" w:cs="Arial"/>
          <w:szCs w:val="20"/>
          <w:u w:val="single" w:color="000000"/>
        </w:rPr>
        <w:t>7</w:t>
      </w:r>
      <w:r>
        <w:rPr>
          <w:rFonts w:ascii="Arial" w:eastAsia="Courier New" w:hAnsi="Arial" w:cs="Arial"/>
          <w:szCs w:val="20"/>
          <w:u w:val="single" w:color="000000"/>
        </w:rPr>
        <w:br/>
      </w:r>
      <w:r>
        <w:rPr>
          <w:rFonts w:ascii="Arial" w:eastAsia="Courier New" w:hAnsi="Arial" w:cs="Arial"/>
          <w:szCs w:val="20"/>
          <w:u w:val="single" w:color="000000"/>
        </w:rPr>
        <w:br/>
      </w:r>
    </w:p>
    <w:p w:rsidR="004A64D9" w:rsidRPr="00A559FC" w:rsidRDefault="004A64D9" w:rsidP="004A64D9">
      <w:pPr>
        <w:numPr>
          <w:ilvl w:val="0"/>
          <w:numId w:val="14"/>
        </w:numPr>
        <w:spacing w:after="5" w:line="240" w:lineRule="auto"/>
        <w:ind w:left="606" w:right="62" w:hanging="561"/>
        <w:jc w:val="left"/>
        <w:rPr>
          <w:rFonts w:ascii="Arial" w:hAnsi="Arial" w:cs="Arial"/>
          <w:szCs w:val="20"/>
        </w:rPr>
      </w:pPr>
      <w:r w:rsidRPr="00A559FC">
        <w:rPr>
          <w:rFonts w:ascii="Arial" w:eastAsia="Courier New" w:hAnsi="Arial" w:cs="Arial"/>
          <w:szCs w:val="20"/>
        </w:rPr>
        <w:t>Behoudens het bepaalde in art. 14, lid 5 worden de Algemene Vergade</w:t>
      </w:r>
      <w:r>
        <w:rPr>
          <w:rFonts w:ascii="Arial" w:eastAsia="Courier New" w:hAnsi="Arial" w:cs="Arial"/>
          <w:szCs w:val="20"/>
        </w:rPr>
        <w:t>ri</w:t>
      </w:r>
      <w:r w:rsidRPr="00A559FC">
        <w:rPr>
          <w:rFonts w:ascii="Arial" w:eastAsia="Courier New" w:hAnsi="Arial" w:cs="Arial"/>
          <w:szCs w:val="20"/>
        </w:rPr>
        <w:t>ngen geleid door de voorzitter van de vereniging of</w:t>
      </w:r>
      <w:r>
        <w:rPr>
          <w:rFonts w:ascii="Arial" w:eastAsia="Courier New" w:hAnsi="Arial" w:cs="Arial"/>
          <w:szCs w:val="20"/>
        </w:rPr>
        <w:t xml:space="preserve"> </w:t>
      </w:r>
      <w:r w:rsidRPr="00A559FC">
        <w:rPr>
          <w:rFonts w:ascii="Arial" w:eastAsia="Courier New" w:hAnsi="Arial" w:cs="Arial"/>
          <w:szCs w:val="20"/>
        </w:rPr>
        <w:t>bij diens afwezigheid door de vice-voorzitter. Ontbreken beide</w:t>
      </w:r>
      <w:r>
        <w:rPr>
          <w:rFonts w:ascii="Arial" w:eastAsia="Courier New" w:hAnsi="Arial" w:cs="Arial"/>
          <w:szCs w:val="20"/>
        </w:rPr>
        <w:t>n</w:t>
      </w:r>
      <w:r w:rsidRPr="00A559FC">
        <w:rPr>
          <w:rFonts w:ascii="Arial" w:eastAsia="Courier New" w:hAnsi="Arial" w:cs="Arial"/>
          <w:szCs w:val="20"/>
        </w:rPr>
        <w:t xml:space="preserve">, dan wijst het bestuur een plaatsvervanger aan. Wordt ook op deze </w:t>
      </w:r>
      <w:r>
        <w:rPr>
          <w:rFonts w:ascii="Arial" w:eastAsia="Courier New" w:hAnsi="Arial" w:cs="Arial"/>
          <w:szCs w:val="20"/>
        </w:rPr>
        <w:t>w</w:t>
      </w:r>
      <w:r w:rsidRPr="00A559FC">
        <w:rPr>
          <w:rFonts w:ascii="Arial" w:eastAsia="Courier New" w:hAnsi="Arial" w:cs="Arial"/>
          <w:szCs w:val="20"/>
        </w:rPr>
        <w:t>ijze niet in het voorzitterschap voorzien, dan voorziet de AV daarin zelf.</w:t>
      </w:r>
    </w:p>
    <w:p w:rsidR="004A64D9" w:rsidRPr="00842DC6" w:rsidRDefault="004A64D9" w:rsidP="004A64D9">
      <w:pPr>
        <w:numPr>
          <w:ilvl w:val="0"/>
          <w:numId w:val="14"/>
        </w:numPr>
        <w:spacing w:after="105" w:line="240" w:lineRule="auto"/>
        <w:ind w:left="606" w:right="62" w:hanging="561"/>
        <w:jc w:val="left"/>
        <w:rPr>
          <w:rFonts w:ascii="Arial" w:hAnsi="Arial" w:cs="Arial"/>
          <w:szCs w:val="20"/>
        </w:rPr>
      </w:pPr>
      <w:r w:rsidRPr="00A559FC">
        <w:rPr>
          <w:rFonts w:ascii="Arial" w:eastAsia="Courier New" w:hAnsi="Arial" w:cs="Arial"/>
          <w:szCs w:val="20"/>
        </w:rPr>
        <w:t>Van de in de AV verhandelde zaken worden - behoudens het bepaalde in art 14, lid 5</w:t>
      </w:r>
      <w:r>
        <w:rPr>
          <w:rFonts w:ascii="Arial" w:eastAsia="Courier New" w:hAnsi="Arial" w:cs="Arial"/>
          <w:szCs w:val="20"/>
        </w:rPr>
        <w:t xml:space="preserve"> </w:t>
      </w:r>
      <w:r w:rsidRPr="00A559FC">
        <w:rPr>
          <w:rFonts w:ascii="Arial" w:eastAsia="Courier New" w:hAnsi="Arial" w:cs="Arial"/>
          <w:szCs w:val="20"/>
        </w:rPr>
        <w:t>- notulen gemaakt door de secretaris van de vereniging of door een andere door de voorzitter aan te wijzen persoon. De notulen worden na goedkeuring door de AV door de voorzitter en de secretaris/notulist ondertekend.</w:t>
      </w:r>
    </w:p>
    <w:p w:rsidR="004A64D9" w:rsidRPr="00A559FC" w:rsidRDefault="004A64D9" w:rsidP="004A64D9">
      <w:pPr>
        <w:numPr>
          <w:ilvl w:val="0"/>
          <w:numId w:val="14"/>
        </w:numPr>
        <w:spacing w:after="0" w:line="240" w:lineRule="auto"/>
        <w:ind w:left="606" w:right="62" w:hanging="561"/>
        <w:jc w:val="left"/>
        <w:rPr>
          <w:rFonts w:ascii="Arial" w:hAnsi="Arial" w:cs="Arial"/>
          <w:szCs w:val="20"/>
        </w:rPr>
      </w:pPr>
      <w:r w:rsidRPr="00A559FC">
        <w:rPr>
          <w:rFonts w:ascii="Arial" w:eastAsia="Courier New" w:hAnsi="Arial" w:cs="Arial"/>
          <w:szCs w:val="20"/>
        </w:rPr>
        <w:t>De notulen worden ter kennis gebracht van de leden, uiterlijk binnen drie maanden na de datum van de desbetreffende vergadering.</w:t>
      </w:r>
    </w:p>
    <w:p w:rsidR="004A64D9" w:rsidRPr="00A559FC" w:rsidRDefault="004A64D9" w:rsidP="004A64D9">
      <w:pPr>
        <w:spacing w:after="0" w:line="240" w:lineRule="auto"/>
        <w:ind w:left="606" w:right="62" w:firstLine="0"/>
        <w:jc w:val="left"/>
        <w:rPr>
          <w:rFonts w:ascii="Arial" w:hAnsi="Arial" w:cs="Arial"/>
          <w:szCs w:val="20"/>
        </w:rPr>
      </w:pPr>
      <w:r>
        <w:rPr>
          <w:rFonts w:ascii="Arial" w:eastAsia="Courier New" w:hAnsi="Arial" w:cs="Arial"/>
          <w:szCs w:val="20"/>
        </w:rPr>
        <w:br/>
      </w:r>
      <w:r>
        <w:rPr>
          <w:rFonts w:ascii="Arial" w:eastAsia="Courier New" w:hAnsi="Arial" w:cs="Arial"/>
          <w:szCs w:val="20"/>
        </w:rPr>
        <w:br/>
      </w:r>
    </w:p>
    <w:p w:rsidR="004A64D9" w:rsidRPr="00A559FC" w:rsidRDefault="004A64D9" w:rsidP="004A64D9">
      <w:pPr>
        <w:spacing w:after="17" w:line="259" w:lineRule="auto"/>
        <w:ind w:left="1858" w:firstLine="0"/>
        <w:jc w:val="left"/>
        <w:rPr>
          <w:rFonts w:ascii="Arial" w:hAnsi="Arial" w:cs="Arial"/>
          <w:szCs w:val="20"/>
        </w:rPr>
      </w:pPr>
      <w:r w:rsidRPr="00A559FC">
        <w:rPr>
          <w:rFonts w:ascii="Arial" w:eastAsia="Courier New" w:hAnsi="Arial" w:cs="Arial"/>
          <w:szCs w:val="20"/>
          <w:u w:val="single" w:color="000000"/>
        </w:rPr>
        <w:t>Besluitvorming van de Algemene Vergadering</w:t>
      </w:r>
      <w:r>
        <w:rPr>
          <w:rFonts w:ascii="Arial" w:eastAsia="Courier New" w:hAnsi="Arial" w:cs="Arial"/>
          <w:szCs w:val="20"/>
          <w:u w:val="single" w:color="000000"/>
        </w:rPr>
        <w:br/>
      </w:r>
      <w:r>
        <w:rPr>
          <w:rFonts w:ascii="Arial" w:eastAsia="Courier New" w:hAnsi="Arial" w:cs="Arial"/>
          <w:szCs w:val="20"/>
          <w:u w:val="single" w:color="000000"/>
        </w:rPr>
        <w:br/>
      </w:r>
    </w:p>
    <w:p w:rsidR="004A64D9" w:rsidRPr="00842DC6" w:rsidRDefault="004A64D9" w:rsidP="004A64D9">
      <w:pPr>
        <w:spacing w:after="309" w:line="259" w:lineRule="auto"/>
        <w:ind w:left="-5" w:firstLine="0"/>
        <w:jc w:val="left"/>
        <w:rPr>
          <w:rFonts w:ascii="Arial" w:hAnsi="Arial" w:cs="Arial"/>
          <w:szCs w:val="20"/>
        </w:rPr>
      </w:pPr>
      <w:r>
        <w:rPr>
          <w:rFonts w:ascii="Arial" w:hAnsi="Arial" w:cs="Arial"/>
          <w:szCs w:val="20"/>
          <w:u w:val="single"/>
        </w:rPr>
        <w:t>Artikel 18</w:t>
      </w:r>
      <w:r>
        <w:rPr>
          <w:rFonts w:ascii="Arial" w:hAnsi="Arial" w:cs="Arial"/>
          <w:szCs w:val="20"/>
          <w:u w:val="single"/>
        </w:rPr>
        <w:br/>
      </w:r>
    </w:p>
    <w:p w:rsidR="004A64D9" w:rsidRPr="00A559FC" w:rsidRDefault="004A64D9" w:rsidP="004A64D9">
      <w:pPr>
        <w:spacing w:after="28" w:line="240" w:lineRule="auto"/>
        <w:ind w:left="573" w:right="11" w:hanging="556"/>
        <w:jc w:val="left"/>
        <w:rPr>
          <w:rFonts w:ascii="Arial" w:hAnsi="Arial" w:cs="Arial"/>
          <w:szCs w:val="20"/>
        </w:rPr>
      </w:pPr>
      <w:r>
        <w:rPr>
          <w:rFonts w:ascii="Arial" w:eastAsia="Courier New" w:hAnsi="Arial" w:cs="Arial"/>
          <w:szCs w:val="20"/>
        </w:rPr>
        <w:t>1</w:t>
      </w:r>
      <w:r w:rsidRPr="00A559FC">
        <w:rPr>
          <w:rFonts w:ascii="Arial" w:eastAsia="Courier New" w:hAnsi="Arial" w:cs="Arial"/>
          <w:szCs w:val="20"/>
        </w:rPr>
        <w:t xml:space="preserve">. </w:t>
      </w:r>
      <w:r>
        <w:rPr>
          <w:rFonts w:ascii="Arial" w:eastAsia="Courier New" w:hAnsi="Arial" w:cs="Arial"/>
          <w:szCs w:val="20"/>
        </w:rPr>
        <w:tab/>
      </w:r>
      <w:r w:rsidRPr="00A559FC">
        <w:rPr>
          <w:rFonts w:ascii="Arial" w:eastAsia="Courier New" w:hAnsi="Arial" w:cs="Arial"/>
          <w:szCs w:val="20"/>
        </w:rPr>
        <w:t>Het ter vergadering uitgesproken oordeel van de voor</w:t>
      </w:r>
      <w:r>
        <w:rPr>
          <w:rFonts w:ascii="Arial" w:eastAsia="Courier New" w:hAnsi="Arial" w:cs="Arial"/>
          <w:szCs w:val="20"/>
        </w:rPr>
        <w:t>z</w:t>
      </w:r>
      <w:r w:rsidRPr="00A559FC">
        <w:rPr>
          <w:rFonts w:ascii="Arial" w:eastAsia="Courier New" w:hAnsi="Arial" w:cs="Arial"/>
          <w:szCs w:val="20"/>
        </w:rPr>
        <w:t>itter, dat door de vergadering een besluit is genomen, is beslissend.</w:t>
      </w:r>
    </w:p>
    <w:p w:rsidR="004A64D9" w:rsidRDefault="004A64D9" w:rsidP="004A64D9">
      <w:pPr>
        <w:spacing w:after="0" w:line="240" w:lineRule="auto"/>
        <w:ind w:left="590" w:hanging="10"/>
        <w:jc w:val="left"/>
        <w:rPr>
          <w:rFonts w:ascii="Arial" w:eastAsia="Courier New" w:hAnsi="Arial" w:cs="Arial"/>
          <w:szCs w:val="20"/>
        </w:rPr>
      </w:pPr>
      <w:r w:rsidRPr="00842DC6">
        <w:rPr>
          <w:rFonts w:ascii="Arial" w:eastAsia="Courier New" w:hAnsi="Arial" w:cs="Arial"/>
          <w:szCs w:val="20"/>
        </w:rPr>
        <w:t>Hetzelfde geldt voor de inhoud van een genomen besluit, voor zover gestemd werd over een niet schriftelijk vastgelegd voorstel.</w:t>
      </w:r>
    </w:p>
    <w:p w:rsidR="004A64D9" w:rsidRPr="00B164D3" w:rsidRDefault="004A64D9" w:rsidP="004A64D9">
      <w:pPr>
        <w:numPr>
          <w:ilvl w:val="0"/>
          <w:numId w:val="15"/>
        </w:numPr>
        <w:spacing w:after="20" w:line="240" w:lineRule="auto"/>
        <w:ind w:left="584" w:right="62" w:hanging="567"/>
        <w:jc w:val="left"/>
        <w:rPr>
          <w:rFonts w:ascii="Arial" w:hAnsi="Arial" w:cs="Arial"/>
          <w:szCs w:val="20"/>
        </w:rPr>
      </w:pPr>
      <w:r w:rsidRPr="000430F1">
        <w:rPr>
          <w:rFonts w:ascii="Arial" w:eastAsia="Courier New" w:hAnsi="Arial" w:cs="Arial"/>
        </w:rPr>
        <w:t>Wordt echter onmiddellijk na het uitspreken van een in het eerste lid bedoeld oordeel de juistheid ervan bet</w:t>
      </w:r>
      <w:r>
        <w:rPr>
          <w:rFonts w:ascii="Arial" w:eastAsia="Courier New" w:hAnsi="Arial" w:cs="Arial"/>
        </w:rPr>
        <w:t>w</w:t>
      </w:r>
      <w:r w:rsidRPr="000430F1">
        <w:rPr>
          <w:rFonts w:ascii="Arial" w:eastAsia="Courier New" w:hAnsi="Arial" w:cs="Arial"/>
        </w:rPr>
        <w:t>ist, dan vindt een</w:t>
      </w:r>
      <w:r>
        <w:rPr>
          <w:rFonts w:ascii="Courier New" w:eastAsia="Courier New" w:hAnsi="Courier New" w:cs="Courier New"/>
        </w:rPr>
        <w:t xml:space="preserve"> </w:t>
      </w:r>
      <w:r w:rsidRPr="00B164D3">
        <w:rPr>
          <w:rFonts w:ascii="Arial" w:eastAsia="Courier New" w:hAnsi="Arial" w:cs="Arial"/>
          <w:szCs w:val="20"/>
        </w:rPr>
        <w:t>nieuwe stemming plaats, wanneer de meerderheid van de vergadering, of indien de oorspronkelijke stemming niet hoofdelijk of schriftelijk geschiedde, een stemgerechtigde aanwezige dit verlangt. Door deze nieuwe stemming vervallen de rechtsgevolgen van de oorspronkelijke stemming.</w:t>
      </w:r>
    </w:p>
    <w:p w:rsidR="004A64D9" w:rsidRPr="00B164D3" w:rsidRDefault="004A64D9" w:rsidP="004A64D9">
      <w:pPr>
        <w:numPr>
          <w:ilvl w:val="0"/>
          <w:numId w:val="15"/>
        </w:numPr>
        <w:spacing w:after="64"/>
        <w:ind w:right="62" w:hanging="566"/>
        <w:jc w:val="left"/>
        <w:rPr>
          <w:rFonts w:ascii="Arial" w:hAnsi="Arial" w:cs="Arial"/>
          <w:szCs w:val="20"/>
        </w:rPr>
      </w:pPr>
      <w:r w:rsidRPr="00B164D3">
        <w:rPr>
          <w:rFonts w:ascii="Arial" w:eastAsia="Courier New" w:hAnsi="Arial" w:cs="Arial"/>
          <w:szCs w:val="20"/>
        </w:rPr>
        <w:t>Voor</w:t>
      </w:r>
      <w:r>
        <w:rPr>
          <w:rFonts w:ascii="Arial" w:eastAsia="Courier New" w:hAnsi="Arial" w:cs="Arial"/>
          <w:szCs w:val="20"/>
        </w:rPr>
        <w:t xml:space="preserve"> </w:t>
      </w:r>
      <w:r w:rsidRPr="00B164D3">
        <w:rPr>
          <w:rFonts w:ascii="Arial" w:eastAsia="Courier New" w:hAnsi="Arial" w:cs="Arial"/>
          <w:szCs w:val="20"/>
        </w:rPr>
        <w:t>zover de statuten of de wet niets anders bepalen, worden de besluiten van de AV genomen met gewone meerderheid van de geldig uitgebrachte stemmen. Over eventuele ongeldigheid van uitgebrachte stemmen beslist de voorzitter.</w:t>
      </w:r>
    </w:p>
    <w:p w:rsidR="004A64D9" w:rsidRPr="00B164D3" w:rsidRDefault="004A64D9" w:rsidP="004A64D9">
      <w:pPr>
        <w:numPr>
          <w:ilvl w:val="0"/>
          <w:numId w:val="15"/>
        </w:numPr>
        <w:spacing w:after="72" w:line="248" w:lineRule="auto"/>
        <w:ind w:right="62" w:hanging="566"/>
        <w:jc w:val="left"/>
        <w:rPr>
          <w:rFonts w:ascii="Arial" w:hAnsi="Arial" w:cs="Arial"/>
          <w:szCs w:val="20"/>
        </w:rPr>
      </w:pPr>
      <w:r w:rsidRPr="00B164D3">
        <w:rPr>
          <w:rFonts w:ascii="Arial" w:eastAsia="Courier New" w:hAnsi="Arial" w:cs="Arial"/>
          <w:szCs w:val="20"/>
        </w:rPr>
        <w:t>Blanco stemmen worden beschouwd als niet te zijn uitgebracht.</w:t>
      </w:r>
    </w:p>
    <w:p w:rsidR="004A64D9" w:rsidRPr="00B164D3" w:rsidRDefault="004A64D9" w:rsidP="004A64D9">
      <w:pPr>
        <w:numPr>
          <w:ilvl w:val="0"/>
          <w:numId w:val="15"/>
        </w:numPr>
        <w:spacing w:after="91" w:line="240" w:lineRule="auto"/>
        <w:ind w:left="584" w:right="62" w:hanging="567"/>
        <w:jc w:val="left"/>
        <w:rPr>
          <w:rFonts w:ascii="Arial" w:hAnsi="Arial" w:cs="Arial"/>
          <w:szCs w:val="20"/>
        </w:rPr>
      </w:pPr>
      <w:r w:rsidRPr="00B164D3">
        <w:rPr>
          <w:rFonts w:ascii="Arial" w:eastAsia="Courier New" w:hAnsi="Arial" w:cs="Arial"/>
          <w:szCs w:val="20"/>
        </w:rPr>
        <w:t>Indien bij de ver</w:t>
      </w:r>
      <w:r>
        <w:rPr>
          <w:rFonts w:ascii="Arial" w:eastAsia="Courier New" w:hAnsi="Arial" w:cs="Arial"/>
          <w:szCs w:val="20"/>
        </w:rPr>
        <w:t>kie</w:t>
      </w:r>
      <w:r w:rsidRPr="00B164D3">
        <w:rPr>
          <w:rFonts w:ascii="Arial" w:eastAsia="Courier New" w:hAnsi="Arial" w:cs="Arial"/>
          <w:szCs w:val="20"/>
        </w:rPr>
        <w:t xml:space="preserve">zing van personen uit meer dan twee kandidaten niemand de meerderheid heeft verkregen, heeft een tweede stemming plaats tussen de </w:t>
      </w:r>
      <w:r>
        <w:rPr>
          <w:rFonts w:ascii="Arial" w:eastAsia="Courier New" w:hAnsi="Arial" w:cs="Arial"/>
          <w:szCs w:val="20"/>
        </w:rPr>
        <w:t>tw</w:t>
      </w:r>
      <w:r w:rsidRPr="00B164D3">
        <w:rPr>
          <w:rFonts w:ascii="Arial" w:eastAsia="Courier New" w:hAnsi="Arial" w:cs="Arial"/>
          <w:szCs w:val="20"/>
        </w:rPr>
        <w:t>ee kandidaten, die bij de eerste stemming de meeste stemmen op zich hebben verenigd. Ingeval bij een stemming tussen twee personen de stem</w:t>
      </w:r>
      <w:r>
        <w:rPr>
          <w:rFonts w:ascii="Arial" w:eastAsia="Courier New" w:hAnsi="Arial" w:cs="Arial"/>
          <w:szCs w:val="20"/>
        </w:rPr>
        <w:t>m</w:t>
      </w:r>
      <w:r w:rsidRPr="00B164D3">
        <w:rPr>
          <w:rFonts w:ascii="Arial" w:eastAsia="Courier New" w:hAnsi="Arial" w:cs="Arial"/>
          <w:szCs w:val="20"/>
        </w:rPr>
        <w:t>en staken, beslist het lot.</w:t>
      </w:r>
    </w:p>
    <w:p w:rsidR="004A64D9" w:rsidRPr="00820A49" w:rsidRDefault="004A64D9" w:rsidP="004A64D9">
      <w:pPr>
        <w:pStyle w:val="Lijstalinea"/>
        <w:numPr>
          <w:ilvl w:val="0"/>
          <w:numId w:val="15"/>
        </w:numPr>
        <w:spacing w:after="5" w:line="240" w:lineRule="auto"/>
        <w:ind w:right="62"/>
        <w:jc w:val="left"/>
        <w:rPr>
          <w:rFonts w:ascii="Arial" w:hAnsi="Arial" w:cs="Arial"/>
          <w:szCs w:val="20"/>
        </w:rPr>
      </w:pPr>
      <w:r w:rsidRPr="00820A49">
        <w:rPr>
          <w:rFonts w:ascii="Arial" w:eastAsia="Courier New" w:hAnsi="Arial" w:cs="Arial"/>
          <w:szCs w:val="20"/>
        </w:rPr>
        <w:t>Indien stemmen staken over een voorstel, dat niet op verkiezing van personen betrekking heeft, dan is het verworpen.</w:t>
      </w:r>
    </w:p>
    <w:p w:rsidR="004A64D9" w:rsidRPr="00820A49" w:rsidRDefault="004A64D9" w:rsidP="004A64D9">
      <w:pPr>
        <w:pStyle w:val="Lijstalinea"/>
        <w:numPr>
          <w:ilvl w:val="0"/>
          <w:numId w:val="15"/>
        </w:numPr>
        <w:snapToGrid w:val="0"/>
        <w:spacing w:after="5" w:line="240" w:lineRule="auto"/>
        <w:ind w:right="62"/>
        <w:jc w:val="left"/>
        <w:rPr>
          <w:rFonts w:ascii="Arial" w:hAnsi="Arial" w:cs="Arial"/>
          <w:szCs w:val="20"/>
        </w:rPr>
      </w:pPr>
      <w:r w:rsidRPr="00820A49">
        <w:rPr>
          <w:rFonts w:ascii="Arial" w:hAnsi="Arial" w:cs="Arial"/>
          <w:szCs w:val="20"/>
        </w:rPr>
        <w:t>Stemming over personen geschiedt schriftelijk bij ongetekende gesloten briefjes.</w:t>
      </w:r>
    </w:p>
    <w:p w:rsidR="004A64D9" w:rsidRPr="00B164D3" w:rsidRDefault="004A64D9" w:rsidP="004A64D9">
      <w:pPr>
        <w:spacing w:after="47" w:line="240" w:lineRule="auto"/>
        <w:ind w:left="584" w:right="14" w:firstLine="0"/>
        <w:jc w:val="left"/>
        <w:rPr>
          <w:rFonts w:ascii="Arial" w:hAnsi="Arial" w:cs="Arial"/>
          <w:szCs w:val="20"/>
        </w:rPr>
      </w:pPr>
      <w:r w:rsidRPr="00B164D3">
        <w:rPr>
          <w:rFonts w:ascii="Arial" w:hAnsi="Arial" w:cs="Arial"/>
          <w:szCs w:val="20"/>
        </w:rPr>
        <w:t>Besluitvorming bij acclamatie is mogelijk, tenzij een stemgerechtigde hoofdelijke stemming verlangt.</w:t>
      </w:r>
    </w:p>
    <w:p w:rsidR="004A64D9" w:rsidRPr="00B164D3" w:rsidRDefault="004A64D9" w:rsidP="004A64D9">
      <w:pPr>
        <w:spacing w:line="240" w:lineRule="auto"/>
        <w:ind w:left="584" w:right="14" w:firstLine="0"/>
        <w:jc w:val="left"/>
        <w:rPr>
          <w:rFonts w:ascii="Arial" w:hAnsi="Arial" w:cs="Arial"/>
          <w:szCs w:val="20"/>
        </w:rPr>
      </w:pPr>
      <w:r w:rsidRPr="00B164D3">
        <w:rPr>
          <w:rFonts w:ascii="Arial" w:hAnsi="Arial" w:cs="Arial"/>
          <w:szCs w:val="20"/>
        </w:rPr>
        <w:t xml:space="preserve">Stemming over zaken geschiedt mondeling, tenzij de voorzitter schriftelijke stemming gewenst </w:t>
      </w:r>
      <w:r w:rsidRPr="00B164D3">
        <w:rPr>
          <w:rFonts w:ascii="Arial" w:eastAsia="Courier New" w:hAnsi="Arial" w:cs="Arial"/>
          <w:szCs w:val="20"/>
        </w:rPr>
        <w:t>acht of een stemgerechtigde zulks v</w:t>
      </w:r>
      <w:r>
        <w:rPr>
          <w:rFonts w:ascii="Arial" w:eastAsia="Courier New" w:hAnsi="Arial" w:cs="Arial"/>
          <w:szCs w:val="20"/>
        </w:rPr>
        <w:t>óó</w:t>
      </w:r>
      <w:r w:rsidRPr="00B164D3">
        <w:rPr>
          <w:rFonts w:ascii="Arial" w:eastAsia="Courier New" w:hAnsi="Arial" w:cs="Arial"/>
          <w:szCs w:val="20"/>
        </w:rPr>
        <w:t>r de stemming verlangt.</w:t>
      </w:r>
    </w:p>
    <w:p w:rsidR="004A64D9" w:rsidRPr="00B164D3" w:rsidRDefault="004A64D9" w:rsidP="004A64D9">
      <w:pPr>
        <w:numPr>
          <w:ilvl w:val="0"/>
          <w:numId w:val="16"/>
        </w:numPr>
        <w:spacing w:after="57" w:line="240" w:lineRule="auto"/>
        <w:ind w:left="573" w:right="11" w:hanging="556"/>
        <w:jc w:val="left"/>
        <w:rPr>
          <w:rFonts w:ascii="Arial" w:hAnsi="Arial" w:cs="Arial"/>
          <w:szCs w:val="20"/>
        </w:rPr>
      </w:pPr>
      <w:r w:rsidRPr="00B164D3">
        <w:rPr>
          <w:rFonts w:ascii="Arial" w:hAnsi="Arial" w:cs="Arial"/>
          <w:szCs w:val="20"/>
        </w:rPr>
        <w:t>Een eenstemmig besluit, mits schriftelijk, van alle leden, ook al zijn deze niet in vergadering bijeen, heeft, mits met voorkennis van het bestuur, dezelfde kracht als een besluit van de AV.</w:t>
      </w:r>
    </w:p>
    <w:p w:rsidR="004A64D9" w:rsidRDefault="004A64D9" w:rsidP="004A64D9">
      <w:pPr>
        <w:numPr>
          <w:ilvl w:val="0"/>
          <w:numId w:val="16"/>
        </w:numPr>
        <w:spacing w:after="246" w:line="240" w:lineRule="auto"/>
        <w:ind w:left="573" w:right="11" w:hanging="556"/>
        <w:jc w:val="left"/>
        <w:rPr>
          <w:rFonts w:ascii="Arial" w:hAnsi="Arial" w:cs="Arial"/>
          <w:szCs w:val="20"/>
        </w:rPr>
      </w:pPr>
      <w:r w:rsidRPr="00B164D3">
        <w:rPr>
          <w:rFonts w:ascii="Arial" w:hAnsi="Arial" w:cs="Arial"/>
          <w:szCs w:val="20"/>
        </w:rPr>
        <w:t>Ter vergadering kunnen alleen besluiten genomen worden over onder</w:t>
      </w:r>
      <w:r>
        <w:rPr>
          <w:rFonts w:ascii="Arial" w:hAnsi="Arial" w:cs="Arial"/>
          <w:szCs w:val="20"/>
        </w:rPr>
        <w:t>w</w:t>
      </w:r>
      <w:r w:rsidRPr="00B164D3">
        <w:rPr>
          <w:rFonts w:ascii="Arial" w:hAnsi="Arial" w:cs="Arial"/>
          <w:szCs w:val="20"/>
        </w:rPr>
        <w:t>erpen, die in de oproeping vermeld staan.</w:t>
      </w:r>
      <w:r>
        <w:rPr>
          <w:rFonts w:ascii="Arial" w:hAnsi="Arial" w:cs="Arial"/>
          <w:szCs w:val="20"/>
        </w:rPr>
        <w:br/>
      </w:r>
      <w:r>
        <w:rPr>
          <w:rFonts w:ascii="Arial" w:hAnsi="Arial" w:cs="Arial"/>
          <w:szCs w:val="20"/>
        </w:rPr>
        <w:br/>
      </w:r>
    </w:p>
    <w:p w:rsidR="004A64D9" w:rsidRPr="00B164D3" w:rsidRDefault="004A64D9" w:rsidP="004A64D9">
      <w:pPr>
        <w:spacing w:after="0" w:line="240" w:lineRule="auto"/>
        <w:ind w:left="0" w:firstLine="0"/>
        <w:jc w:val="left"/>
        <w:rPr>
          <w:rFonts w:ascii="Arial" w:hAnsi="Arial" w:cs="Arial"/>
          <w:szCs w:val="20"/>
        </w:rPr>
      </w:pPr>
      <w:r>
        <w:rPr>
          <w:rFonts w:ascii="Arial" w:hAnsi="Arial" w:cs="Arial"/>
          <w:szCs w:val="20"/>
        </w:rPr>
        <w:br w:type="page"/>
      </w:r>
    </w:p>
    <w:p w:rsidR="004A64D9" w:rsidRPr="00B164D3" w:rsidRDefault="004A64D9" w:rsidP="004A64D9">
      <w:pPr>
        <w:pStyle w:val="Kop3"/>
        <w:spacing w:after="190"/>
        <w:ind w:left="10" w:right="730" w:hanging="10"/>
        <w:rPr>
          <w:rFonts w:ascii="Arial" w:hAnsi="Arial" w:cs="Arial"/>
          <w:sz w:val="20"/>
          <w:szCs w:val="20"/>
        </w:rPr>
      </w:pPr>
      <w:r w:rsidRPr="00B164D3">
        <w:rPr>
          <w:rFonts w:ascii="Arial" w:hAnsi="Arial" w:cs="Arial"/>
          <w:sz w:val="20"/>
          <w:szCs w:val="20"/>
        </w:rPr>
        <w:lastRenderedPageBreak/>
        <w:t>Statutenwijziging</w:t>
      </w:r>
    </w:p>
    <w:p w:rsidR="004A64D9" w:rsidRPr="00B164D3" w:rsidRDefault="004A64D9" w:rsidP="004A64D9">
      <w:pPr>
        <w:spacing w:after="325" w:line="251" w:lineRule="auto"/>
        <w:ind w:left="87" w:right="1469" w:hanging="10"/>
        <w:jc w:val="left"/>
        <w:rPr>
          <w:rFonts w:ascii="Arial" w:hAnsi="Arial" w:cs="Arial"/>
          <w:szCs w:val="20"/>
        </w:rPr>
      </w:pPr>
      <w:r w:rsidRPr="00B164D3">
        <w:rPr>
          <w:rFonts w:ascii="Arial" w:hAnsi="Arial" w:cs="Arial"/>
          <w:szCs w:val="20"/>
          <w:u w:val="single" w:color="000000"/>
        </w:rPr>
        <w:t>Artikel 19</w:t>
      </w:r>
    </w:p>
    <w:p w:rsidR="004A64D9" w:rsidRPr="00B164D3" w:rsidRDefault="004A64D9" w:rsidP="004A64D9">
      <w:pPr>
        <w:numPr>
          <w:ilvl w:val="0"/>
          <w:numId w:val="17"/>
        </w:numPr>
        <w:spacing w:after="0"/>
        <w:ind w:right="14"/>
        <w:jc w:val="left"/>
        <w:rPr>
          <w:rFonts w:ascii="Arial" w:hAnsi="Arial" w:cs="Arial"/>
          <w:szCs w:val="20"/>
        </w:rPr>
      </w:pPr>
      <w:r w:rsidRPr="00B164D3">
        <w:rPr>
          <w:rFonts w:ascii="Arial" w:hAnsi="Arial" w:cs="Arial"/>
          <w:szCs w:val="20"/>
        </w:rPr>
        <w:t>In de statuten van de vereniging kan geen verandering worden aangebracht dan door een besluit van de AV, waartoe is opgeroepen met de mededeling, dat aldaar een van de statuten zal worden voorgesteld.</w:t>
      </w:r>
    </w:p>
    <w:p w:rsidR="004A64D9" w:rsidRDefault="004A64D9" w:rsidP="004A64D9">
      <w:pPr>
        <w:numPr>
          <w:ilvl w:val="0"/>
          <w:numId w:val="17"/>
        </w:numPr>
        <w:spacing w:after="25"/>
        <w:ind w:right="14"/>
        <w:jc w:val="left"/>
        <w:rPr>
          <w:rFonts w:ascii="Arial" w:hAnsi="Arial" w:cs="Arial"/>
          <w:szCs w:val="20"/>
        </w:rPr>
      </w:pPr>
      <w:r w:rsidRPr="00B164D3">
        <w:rPr>
          <w:rFonts w:ascii="Arial" w:hAnsi="Arial" w:cs="Arial"/>
          <w:szCs w:val="20"/>
        </w:rPr>
        <w:t>Zij, die de oproeping tot de AV ter behandeling van het voorstel hebben gedaan, moeten tenminste vijf dagen v</w:t>
      </w:r>
      <w:r>
        <w:rPr>
          <w:rFonts w:ascii="Arial" w:hAnsi="Arial" w:cs="Arial"/>
          <w:szCs w:val="20"/>
        </w:rPr>
        <w:t>óó</w:t>
      </w:r>
      <w:r w:rsidRPr="00B164D3">
        <w:rPr>
          <w:rFonts w:ascii="Arial" w:hAnsi="Arial" w:cs="Arial"/>
          <w:szCs w:val="20"/>
        </w:rPr>
        <w:t xml:space="preserve">r de vergadering een afschrift van dat voorstel, waarin de voorgedragen </w:t>
      </w:r>
      <w:r>
        <w:rPr>
          <w:rFonts w:ascii="Arial" w:hAnsi="Arial" w:cs="Arial"/>
          <w:szCs w:val="20"/>
        </w:rPr>
        <w:t>wijziging</w:t>
      </w:r>
      <w:r w:rsidRPr="00B164D3">
        <w:rPr>
          <w:rFonts w:ascii="Arial" w:hAnsi="Arial" w:cs="Arial"/>
          <w:szCs w:val="20"/>
        </w:rPr>
        <w:t xml:space="preserve"> woordelijk is opgenomen, op een daartoe geschikte plaats voor de leden ter inzage leggen tot na afloop van de dag, waarop de vergadering wordt gehouden</w:t>
      </w:r>
      <w:r>
        <w:rPr>
          <w:rFonts w:ascii="Arial" w:hAnsi="Arial" w:cs="Arial"/>
          <w:szCs w:val="20"/>
        </w:rPr>
        <w:t>.</w:t>
      </w:r>
    </w:p>
    <w:p w:rsidR="004A64D9" w:rsidRDefault="004A64D9" w:rsidP="004A64D9">
      <w:pPr>
        <w:numPr>
          <w:ilvl w:val="0"/>
          <w:numId w:val="17"/>
        </w:numPr>
        <w:spacing w:after="75" w:line="240" w:lineRule="auto"/>
        <w:ind w:left="573" w:right="11" w:hanging="556"/>
        <w:jc w:val="left"/>
        <w:rPr>
          <w:rFonts w:ascii="Arial" w:hAnsi="Arial" w:cs="Arial"/>
          <w:szCs w:val="20"/>
        </w:rPr>
      </w:pPr>
      <w:r w:rsidRPr="00B164D3">
        <w:rPr>
          <w:rFonts w:ascii="Arial" w:hAnsi="Arial" w:cs="Arial"/>
          <w:szCs w:val="20"/>
        </w:rPr>
        <w:t>Een besluit tot statutenwijziging behoeft tenminste twee derde van de geldig uitgebrachte</w:t>
      </w:r>
      <w:r>
        <w:rPr>
          <w:rFonts w:ascii="Arial" w:hAnsi="Arial" w:cs="Arial"/>
          <w:szCs w:val="20"/>
        </w:rPr>
        <w:t xml:space="preserve"> </w:t>
      </w:r>
      <w:r w:rsidRPr="00B164D3">
        <w:rPr>
          <w:rFonts w:ascii="Arial" w:hAnsi="Arial" w:cs="Arial"/>
          <w:noProof/>
          <w:szCs w:val="20"/>
        </w:rPr>
        <w:drawing>
          <wp:inline distT="0" distB="0" distL="0" distR="0" wp14:anchorId="76EDCA65" wp14:editId="1B7A88DE">
            <wp:extent cx="15240" cy="33537"/>
            <wp:effectExtent l="0" t="0" r="0" b="0"/>
            <wp:docPr id="18862" name="Picture 18862"/>
            <wp:cNvGraphicFramePr/>
            <a:graphic xmlns:a="http://schemas.openxmlformats.org/drawingml/2006/main">
              <a:graphicData uri="http://schemas.openxmlformats.org/drawingml/2006/picture">
                <pic:pic xmlns:pic="http://schemas.openxmlformats.org/drawingml/2006/picture">
                  <pic:nvPicPr>
                    <pic:cNvPr id="18862" name="Picture 18862"/>
                    <pic:cNvPicPr/>
                  </pic:nvPicPr>
                  <pic:blipFill>
                    <a:blip r:embed="rId8"/>
                    <a:stretch>
                      <a:fillRect/>
                    </a:stretch>
                  </pic:blipFill>
                  <pic:spPr>
                    <a:xfrm>
                      <a:off x="0" y="0"/>
                      <a:ext cx="15240" cy="33537"/>
                    </a:xfrm>
                    <a:prstGeom prst="rect">
                      <a:avLst/>
                    </a:prstGeom>
                  </pic:spPr>
                </pic:pic>
              </a:graphicData>
            </a:graphic>
          </wp:inline>
        </w:drawing>
      </w:r>
      <w:r w:rsidRPr="00B164D3">
        <w:rPr>
          <w:rFonts w:ascii="Arial" w:hAnsi="Arial" w:cs="Arial"/>
          <w:szCs w:val="20"/>
        </w:rPr>
        <w:t>stemmen.</w:t>
      </w:r>
    </w:p>
    <w:p w:rsidR="004A64D9" w:rsidRDefault="004A64D9" w:rsidP="004A64D9">
      <w:pPr>
        <w:numPr>
          <w:ilvl w:val="0"/>
          <w:numId w:val="17"/>
        </w:numPr>
        <w:spacing w:after="75" w:line="240" w:lineRule="auto"/>
        <w:ind w:left="573" w:right="11" w:hanging="556"/>
        <w:jc w:val="left"/>
        <w:rPr>
          <w:rFonts w:ascii="Arial" w:hAnsi="Arial" w:cs="Arial"/>
          <w:szCs w:val="20"/>
        </w:rPr>
      </w:pPr>
      <w:r>
        <w:rPr>
          <w:rFonts w:ascii="Arial" w:hAnsi="Arial" w:cs="Arial"/>
          <w:szCs w:val="20"/>
        </w:rPr>
        <w:t>Een statutenwijziging treedt niet in werking dan nadat hiervan een notariële akte is opgemaakt. Tot het doen verlijden van de akte is ieder bestuurslid bevoegd.</w:t>
      </w:r>
    </w:p>
    <w:p w:rsidR="004A64D9" w:rsidRPr="00B164D3" w:rsidRDefault="004A64D9" w:rsidP="004A64D9">
      <w:pPr>
        <w:spacing w:after="29" w:line="259" w:lineRule="auto"/>
        <w:ind w:left="6845" w:firstLine="0"/>
        <w:jc w:val="left"/>
        <w:rPr>
          <w:rFonts w:ascii="Arial" w:hAnsi="Arial" w:cs="Arial"/>
          <w:szCs w:val="20"/>
        </w:rPr>
      </w:pPr>
      <w:r w:rsidRPr="00B164D3">
        <w:rPr>
          <w:rFonts w:ascii="Arial" w:hAnsi="Arial" w:cs="Arial"/>
          <w:noProof/>
          <w:szCs w:val="20"/>
        </w:rPr>
        <w:drawing>
          <wp:inline distT="0" distB="0" distL="0" distR="0" wp14:anchorId="46E17002" wp14:editId="5192E1E1">
            <wp:extent cx="3047" cy="3049"/>
            <wp:effectExtent l="0" t="0" r="0" b="0"/>
            <wp:docPr id="18861" name="Picture 18861"/>
            <wp:cNvGraphicFramePr/>
            <a:graphic xmlns:a="http://schemas.openxmlformats.org/drawingml/2006/main">
              <a:graphicData uri="http://schemas.openxmlformats.org/drawingml/2006/picture">
                <pic:pic xmlns:pic="http://schemas.openxmlformats.org/drawingml/2006/picture">
                  <pic:nvPicPr>
                    <pic:cNvPr id="18861" name="Picture 18861"/>
                    <pic:cNvPicPr/>
                  </pic:nvPicPr>
                  <pic:blipFill>
                    <a:blip r:embed="rId9"/>
                    <a:stretch>
                      <a:fillRect/>
                    </a:stretch>
                  </pic:blipFill>
                  <pic:spPr>
                    <a:xfrm>
                      <a:off x="0" y="0"/>
                      <a:ext cx="3047" cy="3049"/>
                    </a:xfrm>
                    <a:prstGeom prst="rect">
                      <a:avLst/>
                    </a:prstGeom>
                  </pic:spPr>
                </pic:pic>
              </a:graphicData>
            </a:graphic>
          </wp:inline>
        </w:drawing>
      </w:r>
    </w:p>
    <w:p w:rsidR="004A64D9" w:rsidRPr="00B164D3" w:rsidRDefault="004A64D9" w:rsidP="004A64D9">
      <w:pPr>
        <w:spacing w:after="0" w:line="251" w:lineRule="auto"/>
        <w:ind w:left="2583" w:right="1469" w:hanging="10"/>
        <w:jc w:val="left"/>
        <w:rPr>
          <w:rFonts w:ascii="Arial" w:hAnsi="Arial" w:cs="Arial"/>
          <w:szCs w:val="20"/>
        </w:rPr>
      </w:pPr>
      <w:r w:rsidRPr="00B164D3">
        <w:rPr>
          <w:rFonts w:ascii="Arial" w:hAnsi="Arial" w:cs="Arial"/>
          <w:szCs w:val="20"/>
          <w:u w:val="single" w:color="000000"/>
        </w:rPr>
        <w:t>Ontbinding van de veren</w:t>
      </w:r>
      <w:r>
        <w:rPr>
          <w:rFonts w:ascii="Arial" w:hAnsi="Arial" w:cs="Arial"/>
          <w:szCs w:val="20"/>
          <w:u w:val="single" w:color="000000"/>
        </w:rPr>
        <w:t>igin</w:t>
      </w:r>
      <w:r w:rsidRPr="00B164D3">
        <w:rPr>
          <w:rFonts w:ascii="Arial" w:hAnsi="Arial" w:cs="Arial"/>
          <w:szCs w:val="20"/>
          <w:u w:val="single" w:color="000000"/>
        </w:rPr>
        <w:t>g</w:t>
      </w:r>
    </w:p>
    <w:p w:rsidR="004A64D9" w:rsidRPr="00AD3404" w:rsidRDefault="004A64D9" w:rsidP="004A64D9">
      <w:pPr>
        <w:spacing w:after="320" w:line="259" w:lineRule="auto"/>
        <w:ind w:left="48" w:firstLine="0"/>
        <w:jc w:val="left"/>
        <w:rPr>
          <w:rFonts w:ascii="Arial" w:hAnsi="Arial" w:cs="Arial"/>
          <w:szCs w:val="20"/>
        </w:rPr>
      </w:pPr>
      <w:r>
        <w:rPr>
          <w:rFonts w:ascii="Arial" w:hAnsi="Arial" w:cs="Arial"/>
          <w:szCs w:val="20"/>
          <w:u w:val="single"/>
        </w:rPr>
        <w:t>Artikel 20</w:t>
      </w:r>
    </w:p>
    <w:p w:rsidR="004A64D9" w:rsidRPr="00B164D3" w:rsidRDefault="004A64D9" w:rsidP="004A64D9">
      <w:pPr>
        <w:numPr>
          <w:ilvl w:val="0"/>
          <w:numId w:val="18"/>
        </w:numPr>
        <w:spacing w:after="47" w:line="248" w:lineRule="auto"/>
        <w:ind w:right="52" w:hanging="571"/>
        <w:jc w:val="left"/>
        <w:rPr>
          <w:rFonts w:ascii="Arial" w:hAnsi="Arial" w:cs="Arial"/>
          <w:szCs w:val="20"/>
        </w:rPr>
      </w:pPr>
      <w:r w:rsidRPr="00B164D3">
        <w:rPr>
          <w:rFonts w:ascii="Arial" w:hAnsi="Arial" w:cs="Arial"/>
          <w:szCs w:val="20"/>
        </w:rPr>
        <w:t xml:space="preserve">De </w:t>
      </w:r>
      <w:r>
        <w:rPr>
          <w:rFonts w:ascii="Arial" w:hAnsi="Arial" w:cs="Arial"/>
          <w:szCs w:val="20"/>
        </w:rPr>
        <w:t>vereniging</w:t>
      </w:r>
      <w:r w:rsidRPr="00B164D3">
        <w:rPr>
          <w:rFonts w:ascii="Arial" w:hAnsi="Arial" w:cs="Arial"/>
          <w:szCs w:val="20"/>
        </w:rPr>
        <w:t xml:space="preserve"> </w:t>
      </w:r>
      <w:r>
        <w:rPr>
          <w:rFonts w:ascii="Arial" w:hAnsi="Arial" w:cs="Arial"/>
          <w:szCs w:val="20"/>
        </w:rPr>
        <w:t xml:space="preserve">kan </w:t>
      </w:r>
      <w:r w:rsidRPr="00B164D3">
        <w:rPr>
          <w:rFonts w:ascii="Arial" w:hAnsi="Arial" w:cs="Arial"/>
          <w:szCs w:val="20"/>
        </w:rPr>
        <w:t>worden ontbonden door een besluit van de AV. Het bepaalde in de leden 1 en 2 van art.</w:t>
      </w:r>
      <w:r>
        <w:rPr>
          <w:rFonts w:ascii="Arial" w:hAnsi="Arial" w:cs="Arial"/>
          <w:szCs w:val="20"/>
        </w:rPr>
        <w:t xml:space="preserve"> 1</w:t>
      </w:r>
      <w:r w:rsidRPr="00B164D3">
        <w:rPr>
          <w:rFonts w:ascii="Arial" w:hAnsi="Arial" w:cs="Arial"/>
          <w:szCs w:val="20"/>
        </w:rPr>
        <w:t>9 is daarbij van overeenkomstige toepassing.</w:t>
      </w:r>
    </w:p>
    <w:p w:rsidR="004A64D9" w:rsidRPr="00B164D3" w:rsidRDefault="004A64D9" w:rsidP="004A64D9">
      <w:pPr>
        <w:numPr>
          <w:ilvl w:val="0"/>
          <w:numId w:val="18"/>
        </w:numPr>
        <w:spacing w:after="46" w:line="254" w:lineRule="auto"/>
        <w:ind w:right="52" w:hanging="571"/>
        <w:jc w:val="left"/>
        <w:rPr>
          <w:rFonts w:ascii="Arial" w:hAnsi="Arial" w:cs="Arial"/>
          <w:szCs w:val="20"/>
        </w:rPr>
      </w:pPr>
      <w:r w:rsidRPr="00B164D3">
        <w:rPr>
          <w:rFonts w:ascii="Arial" w:hAnsi="Arial" w:cs="Arial"/>
          <w:szCs w:val="20"/>
        </w:rPr>
        <w:t>Het besluit tot ontbinding behoeft tenminste twee derde van de geldig uitgebrachte stemmen in een vergadering, waarbij te</w:t>
      </w:r>
      <w:r>
        <w:rPr>
          <w:rFonts w:ascii="Arial" w:hAnsi="Arial" w:cs="Arial"/>
          <w:szCs w:val="20"/>
        </w:rPr>
        <w:t>nm</w:t>
      </w:r>
      <w:r w:rsidRPr="00B164D3">
        <w:rPr>
          <w:rFonts w:ascii="Arial" w:hAnsi="Arial" w:cs="Arial"/>
          <w:szCs w:val="20"/>
        </w:rPr>
        <w:t>inste twee derde van alle leden aanwezig of vertegenwoordigd zijn. Is dit niet het geval, dan wordt na die vergadering opnieuw een vergadering bijeengeroepen, te houden tussen twee en vier weken na de eerste vergadering, waarin over het voorstel tot ontbinding, zoals dat in de vorige vergadering aan de orde is geweest, ongeacht het aantal aanwezige of</w:t>
      </w:r>
      <w:r>
        <w:rPr>
          <w:rFonts w:ascii="Arial" w:hAnsi="Arial" w:cs="Arial"/>
          <w:szCs w:val="20"/>
        </w:rPr>
        <w:t xml:space="preserve"> </w:t>
      </w:r>
      <w:r w:rsidRPr="00B164D3">
        <w:rPr>
          <w:rFonts w:ascii="Arial" w:hAnsi="Arial" w:cs="Arial"/>
          <w:szCs w:val="20"/>
        </w:rPr>
        <w:t>vertegenwoordigde leden kan worden besloten, mits met een meerderheid van tenminste twee derde van de geldig uitgebrachte stemmen.</w:t>
      </w:r>
    </w:p>
    <w:p w:rsidR="004A64D9" w:rsidRPr="00B164D3" w:rsidRDefault="004A64D9" w:rsidP="004A64D9">
      <w:pPr>
        <w:numPr>
          <w:ilvl w:val="0"/>
          <w:numId w:val="18"/>
        </w:numPr>
        <w:spacing w:after="44"/>
        <w:ind w:right="52" w:hanging="571"/>
        <w:jc w:val="left"/>
        <w:rPr>
          <w:rFonts w:ascii="Arial" w:hAnsi="Arial" w:cs="Arial"/>
          <w:szCs w:val="20"/>
        </w:rPr>
      </w:pPr>
      <w:r w:rsidRPr="00B164D3">
        <w:rPr>
          <w:rFonts w:ascii="Arial" w:hAnsi="Arial" w:cs="Arial"/>
          <w:szCs w:val="20"/>
        </w:rPr>
        <w:t>Bij ontbinding van de vereniging benoemt de AV tenminste twee vereffenaars, die gehouden zijn over hun beleid iedere drie maanden, dat de liquidatie voortduurt, verantwoording af</w:t>
      </w:r>
      <w:r>
        <w:rPr>
          <w:rFonts w:ascii="Arial" w:hAnsi="Arial" w:cs="Arial"/>
          <w:szCs w:val="20"/>
        </w:rPr>
        <w:t xml:space="preserve"> </w:t>
      </w:r>
      <w:r w:rsidRPr="00B164D3">
        <w:rPr>
          <w:rFonts w:ascii="Arial" w:hAnsi="Arial" w:cs="Arial"/>
          <w:szCs w:val="20"/>
        </w:rPr>
        <w:t>te leggen</w:t>
      </w:r>
      <w:r>
        <w:rPr>
          <w:rFonts w:ascii="Arial" w:hAnsi="Arial" w:cs="Arial"/>
          <w:szCs w:val="20"/>
        </w:rPr>
        <w:t>.</w:t>
      </w:r>
    </w:p>
    <w:p w:rsidR="004A64D9" w:rsidRPr="00B164D3" w:rsidRDefault="004A64D9" w:rsidP="004A64D9">
      <w:pPr>
        <w:numPr>
          <w:ilvl w:val="0"/>
          <w:numId w:val="18"/>
        </w:numPr>
        <w:spacing w:after="245" w:line="256" w:lineRule="auto"/>
        <w:ind w:right="52" w:hanging="571"/>
        <w:jc w:val="left"/>
        <w:rPr>
          <w:rFonts w:ascii="Arial" w:hAnsi="Arial" w:cs="Arial"/>
          <w:szCs w:val="20"/>
        </w:rPr>
      </w:pPr>
      <w:r w:rsidRPr="00B164D3">
        <w:rPr>
          <w:rFonts w:ascii="Arial" w:hAnsi="Arial" w:cs="Arial"/>
          <w:szCs w:val="20"/>
        </w:rPr>
        <w:t>Een eventueel batig saldo zal worden aangewend voor door de AV op voorstel van het bestuur te bepalen doeleinden.</w:t>
      </w:r>
    </w:p>
    <w:p w:rsidR="004A64D9" w:rsidRPr="00B164D3" w:rsidRDefault="004A64D9" w:rsidP="004A64D9">
      <w:pPr>
        <w:spacing w:after="299" w:line="251" w:lineRule="auto"/>
        <w:ind w:left="34" w:right="1469" w:firstLine="2582"/>
        <w:jc w:val="left"/>
        <w:rPr>
          <w:rFonts w:ascii="Arial" w:hAnsi="Arial" w:cs="Arial"/>
          <w:szCs w:val="20"/>
        </w:rPr>
      </w:pPr>
      <w:r w:rsidRPr="00B164D3">
        <w:rPr>
          <w:rFonts w:ascii="Arial" w:hAnsi="Arial" w:cs="Arial"/>
          <w:szCs w:val="20"/>
          <w:u w:val="single" w:color="000000"/>
        </w:rPr>
        <w:t>Huishoudelijk reglement</w:t>
      </w:r>
      <w:r>
        <w:rPr>
          <w:rFonts w:ascii="Arial" w:hAnsi="Arial" w:cs="Arial"/>
          <w:szCs w:val="20"/>
          <w:u w:val="single" w:color="000000"/>
        </w:rPr>
        <w:t>,</w:t>
      </w:r>
      <w:r w:rsidRPr="00B164D3">
        <w:rPr>
          <w:rFonts w:ascii="Arial" w:hAnsi="Arial" w:cs="Arial"/>
          <w:szCs w:val="20"/>
          <w:u w:val="single" w:color="000000"/>
        </w:rPr>
        <w:t xml:space="preserve"> </w:t>
      </w:r>
      <w:r>
        <w:rPr>
          <w:rFonts w:ascii="Arial" w:hAnsi="Arial" w:cs="Arial"/>
          <w:szCs w:val="20"/>
          <w:u w:val="single" w:color="000000"/>
        </w:rPr>
        <w:t>W</w:t>
      </w:r>
      <w:r w:rsidRPr="00B164D3">
        <w:rPr>
          <w:rFonts w:ascii="Arial" w:hAnsi="Arial" w:cs="Arial"/>
          <w:szCs w:val="20"/>
          <w:u w:val="single" w:color="000000"/>
        </w:rPr>
        <w:t>edstrijd</w:t>
      </w:r>
      <w:r>
        <w:rPr>
          <w:rFonts w:ascii="Arial" w:hAnsi="Arial" w:cs="Arial"/>
          <w:szCs w:val="20"/>
          <w:u w:val="single" w:color="000000"/>
        </w:rPr>
        <w:t>r</w:t>
      </w:r>
      <w:r w:rsidRPr="00B164D3">
        <w:rPr>
          <w:rFonts w:ascii="Arial" w:hAnsi="Arial" w:cs="Arial"/>
          <w:szCs w:val="20"/>
          <w:u w:val="single" w:color="000000"/>
        </w:rPr>
        <w:t xml:space="preserve">eglement </w:t>
      </w:r>
      <w:r>
        <w:rPr>
          <w:rFonts w:ascii="Arial" w:hAnsi="Arial" w:cs="Arial"/>
          <w:szCs w:val="20"/>
          <w:u w:val="single" w:color="000000"/>
        </w:rPr>
        <w:br/>
      </w:r>
      <w:r w:rsidRPr="00B164D3">
        <w:rPr>
          <w:rFonts w:ascii="Arial" w:hAnsi="Arial" w:cs="Arial"/>
          <w:szCs w:val="20"/>
          <w:u w:val="single" w:color="000000"/>
        </w:rPr>
        <w:t>Artikel 21</w:t>
      </w:r>
    </w:p>
    <w:p w:rsidR="004A64D9" w:rsidRPr="00B164D3" w:rsidRDefault="004A64D9" w:rsidP="004A64D9">
      <w:pPr>
        <w:numPr>
          <w:ilvl w:val="0"/>
          <w:numId w:val="19"/>
        </w:numPr>
        <w:spacing w:after="57" w:line="240" w:lineRule="auto"/>
        <w:ind w:left="573" w:right="11" w:hanging="556"/>
        <w:jc w:val="left"/>
        <w:rPr>
          <w:rFonts w:ascii="Arial" w:hAnsi="Arial" w:cs="Arial"/>
          <w:szCs w:val="20"/>
        </w:rPr>
      </w:pPr>
      <w:r w:rsidRPr="00B164D3">
        <w:rPr>
          <w:rFonts w:ascii="Arial" w:hAnsi="Arial" w:cs="Arial"/>
          <w:szCs w:val="20"/>
        </w:rPr>
        <w:t xml:space="preserve">De vereniging kent een Huishoudelijk </w:t>
      </w:r>
      <w:r>
        <w:rPr>
          <w:rFonts w:ascii="Arial" w:hAnsi="Arial" w:cs="Arial"/>
          <w:szCs w:val="20"/>
        </w:rPr>
        <w:t>r</w:t>
      </w:r>
      <w:r w:rsidRPr="00B164D3">
        <w:rPr>
          <w:rFonts w:ascii="Arial" w:hAnsi="Arial" w:cs="Arial"/>
          <w:szCs w:val="20"/>
        </w:rPr>
        <w:t>eglement en een Wedstrij</w:t>
      </w:r>
      <w:r>
        <w:rPr>
          <w:rFonts w:ascii="Arial" w:hAnsi="Arial" w:cs="Arial"/>
          <w:szCs w:val="20"/>
        </w:rPr>
        <w:t>dr</w:t>
      </w:r>
      <w:r w:rsidRPr="00B164D3">
        <w:rPr>
          <w:rFonts w:ascii="Arial" w:hAnsi="Arial" w:cs="Arial"/>
          <w:szCs w:val="20"/>
        </w:rPr>
        <w:t>eglement voor nadere regelingen omtrent de gang van zaken in de vereniging</w:t>
      </w:r>
      <w:r>
        <w:rPr>
          <w:rFonts w:ascii="Arial" w:hAnsi="Arial" w:cs="Arial"/>
          <w:szCs w:val="20"/>
        </w:rPr>
        <w:t>.</w:t>
      </w:r>
    </w:p>
    <w:p w:rsidR="004A64D9" w:rsidRPr="00B164D3" w:rsidRDefault="004A64D9" w:rsidP="004A64D9">
      <w:pPr>
        <w:numPr>
          <w:ilvl w:val="0"/>
          <w:numId w:val="19"/>
        </w:numPr>
        <w:spacing w:after="71" w:line="240" w:lineRule="auto"/>
        <w:ind w:left="573" w:right="11" w:hanging="556"/>
        <w:jc w:val="left"/>
        <w:rPr>
          <w:rFonts w:ascii="Arial" w:hAnsi="Arial" w:cs="Arial"/>
          <w:szCs w:val="20"/>
        </w:rPr>
      </w:pPr>
      <w:r w:rsidRPr="00B164D3">
        <w:rPr>
          <w:rFonts w:ascii="Arial" w:eastAsia="Courier New" w:hAnsi="Arial" w:cs="Arial"/>
          <w:szCs w:val="20"/>
        </w:rPr>
        <w:t>Elk reglement bevat bepalingen omtrent vaststelling en wijzi</w:t>
      </w:r>
      <w:r>
        <w:rPr>
          <w:rFonts w:ascii="Arial" w:eastAsia="Courier New" w:hAnsi="Arial" w:cs="Arial"/>
          <w:szCs w:val="20"/>
        </w:rPr>
        <w:t>gi</w:t>
      </w:r>
      <w:r w:rsidRPr="00B164D3">
        <w:rPr>
          <w:rFonts w:ascii="Arial" w:eastAsia="Courier New" w:hAnsi="Arial" w:cs="Arial"/>
          <w:szCs w:val="20"/>
        </w:rPr>
        <w:t>ng van het desbetreffende reglement.</w:t>
      </w:r>
    </w:p>
    <w:p w:rsidR="004A64D9" w:rsidRDefault="004A64D9" w:rsidP="004A64D9">
      <w:pPr>
        <w:numPr>
          <w:ilvl w:val="0"/>
          <w:numId w:val="19"/>
        </w:numPr>
        <w:spacing w:line="240" w:lineRule="auto"/>
        <w:ind w:left="573" w:right="11" w:hanging="556"/>
        <w:jc w:val="left"/>
        <w:rPr>
          <w:rFonts w:ascii="Arial" w:hAnsi="Arial" w:cs="Arial"/>
          <w:szCs w:val="20"/>
        </w:rPr>
      </w:pPr>
      <w:r w:rsidRPr="00B164D3">
        <w:rPr>
          <w:rFonts w:ascii="Arial" w:hAnsi="Arial" w:cs="Arial"/>
          <w:szCs w:val="20"/>
        </w:rPr>
        <w:t>Genoemde reglementen mogen geen bepalingen bevatten in strijd met deze statuten. Het Wedstrijd</w:t>
      </w:r>
      <w:r>
        <w:rPr>
          <w:rFonts w:ascii="Arial" w:hAnsi="Arial" w:cs="Arial"/>
          <w:szCs w:val="20"/>
        </w:rPr>
        <w:t>r</w:t>
      </w:r>
      <w:r w:rsidRPr="00B164D3">
        <w:rPr>
          <w:rFonts w:ascii="Arial" w:hAnsi="Arial" w:cs="Arial"/>
          <w:szCs w:val="20"/>
        </w:rPr>
        <w:t>eglement mag geen bepalingen bevatten in strijd met het wedstrijdreglement van de spelregels van de Nederlandse Bridge Bond.</w:t>
      </w:r>
    </w:p>
    <w:p w:rsidR="004A64D9" w:rsidRPr="00B164D3" w:rsidRDefault="004A64D9" w:rsidP="004A64D9">
      <w:pPr>
        <w:spacing w:line="240" w:lineRule="auto"/>
        <w:ind w:left="0" w:right="11" w:firstLine="0"/>
        <w:jc w:val="left"/>
        <w:rPr>
          <w:rFonts w:ascii="Arial" w:hAnsi="Arial" w:cs="Arial"/>
          <w:szCs w:val="20"/>
        </w:rPr>
      </w:pPr>
    </w:p>
    <w:p w:rsidR="004A64D9" w:rsidRPr="009B0628" w:rsidRDefault="004A64D9" w:rsidP="004A64D9">
      <w:pPr>
        <w:spacing w:after="263" w:line="259" w:lineRule="auto"/>
        <w:ind w:left="4507" w:firstLine="0"/>
        <w:jc w:val="left"/>
        <w:rPr>
          <w:rFonts w:ascii="Arial" w:hAnsi="Arial" w:cs="Arial"/>
          <w:szCs w:val="20"/>
        </w:rPr>
      </w:pPr>
      <w:r>
        <w:rPr>
          <w:rFonts w:ascii="Arial" w:hAnsi="Arial" w:cs="Arial"/>
          <w:szCs w:val="20"/>
          <w:u w:val="single"/>
        </w:rPr>
        <w:t>Slotbepaling</w:t>
      </w:r>
    </w:p>
    <w:p w:rsidR="004A64D9" w:rsidRPr="00B164D3" w:rsidRDefault="004A64D9" w:rsidP="004A64D9">
      <w:pPr>
        <w:spacing w:after="238" w:line="251" w:lineRule="auto"/>
        <w:ind w:left="0" w:right="1469" w:firstLine="0"/>
        <w:jc w:val="left"/>
        <w:rPr>
          <w:rFonts w:ascii="Arial" w:hAnsi="Arial" w:cs="Arial"/>
          <w:szCs w:val="20"/>
        </w:rPr>
      </w:pPr>
      <w:r w:rsidRPr="00B164D3">
        <w:rPr>
          <w:rFonts w:ascii="Arial" w:eastAsia="Courier New" w:hAnsi="Arial" w:cs="Arial"/>
          <w:szCs w:val="20"/>
          <w:u w:val="single" w:color="000000"/>
        </w:rPr>
        <w:t>Artikel 22</w:t>
      </w:r>
    </w:p>
    <w:p w:rsidR="004A64D9" w:rsidRPr="00B164D3" w:rsidRDefault="004A64D9" w:rsidP="004A64D9">
      <w:pPr>
        <w:numPr>
          <w:ilvl w:val="0"/>
          <w:numId w:val="20"/>
        </w:numPr>
        <w:spacing w:after="0" w:line="248" w:lineRule="auto"/>
        <w:ind w:left="579" w:hanging="562"/>
        <w:jc w:val="left"/>
        <w:rPr>
          <w:rFonts w:ascii="Arial" w:hAnsi="Arial" w:cs="Arial"/>
          <w:szCs w:val="20"/>
        </w:rPr>
      </w:pPr>
      <w:r w:rsidRPr="00B164D3">
        <w:rPr>
          <w:rFonts w:ascii="Arial" w:eastAsia="Courier New" w:hAnsi="Arial" w:cs="Arial"/>
          <w:szCs w:val="20"/>
        </w:rPr>
        <w:t>In alle gevallen, waarin deze statuten of de in art.21 bedoelde reglementen niet voor</w:t>
      </w:r>
      <w:r>
        <w:rPr>
          <w:rFonts w:ascii="Arial" w:eastAsia="Courier New" w:hAnsi="Arial" w:cs="Arial"/>
          <w:szCs w:val="20"/>
        </w:rPr>
        <w:t>z</w:t>
      </w:r>
      <w:r w:rsidRPr="00B164D3">
        <w:rPr>
          <w:rFonts w:ascii="Arial" w:eastAsia="Courier New" w:hAnsi="Arial" w:cs="Arial"/>
          <w:szCs w:val="20"/>
        </w:rPr>
        <w:t>ien, beslist het bestuur.</w:t>
      </w:r>
    </w:p>
    <w:p w:rsidR="004A64D9" w:rsidRPr="00B164D3" w:rsidRDefault="004A64D9" w:rsidP="004A64D9">
      <w:pPr>
        <w:spacing w:after="5" w:line="256" w:lineRule="auto"/>
        <w:ind w:left="579" w:right="-115" w:firstLine="0"/>
        <w:jc w:val="left"/>
        <w:rPr>
          <w:rFonts w:ascii="Arial" w:hAnsi="Arial" w:cs="Arial"/>
          <w:szCs w:val="20"/>
        </w:rPr>
      </w:pPr>
      <w:r w:rsidRPr="00B164D3">
        <w:rPr>
          <w:rFonts w:ascii="Arial" w:eastAsia="Courier New" w:hAnsi="Arial" w:cs="Arial"/>
          <w:szCs w:val="20"/>
        </w:rPr>
        <w:t>Het bestuur is gehouden over een dergelijke beslissing</w:t>
      </w:r>
      <w:r>
        <w:rPr>
          <w:rFonts w:ascii="Arial" w:eastAsia="Courier New" w:hAnsi="Arial" w:cs="Arial"/>
          <w:szCs w:val="20"/>
        </w:rPr>
        <w:t>,</w:t>
      </w:r>
      <w:r w:rsidRPr="00B164D3">
        <w:rPr>
          <w:rFonts w:ascii="Arial" w:eastAsia="Courier New" w:hAnsi="Arial" w:cs="Arial"/>
          <w:szCs w:val="20"/>
        </w:rPr>
        <w:t xml:space="preserve"> in de eerstvolgende AV</w:t>
      </w:r>
      <w:r>
        <w:rPr>
          <w:rFonts w:ascii="Arial" w:eastAsia="Courier New" w:hAnsi="Arial" w:cs="Arial"/>
          <w:szCs w:val="20"/>
        </w:rPr>
        <w:t>,</w:t>
      </w:r>
      <w:r w:rsidRPr="00B164D3">
        <w:rPr>
          <w:rFonts w:ascii="Arial" w:eastAsia="Courier New" w:hAnsi="Arial" w:cs="Arial"/>
          <w:szCs w:val="20"/>
        </w:rPr>
        <w:t xml:space="preserve"> verantwoording af</w:t>
      </w:r>
      <w:r>
        <w:rPr>
          <w:rFonts w:ascii="Arial" w:eastAsia="Courier New" w:hAnsi="Arial" w:cs="Arial"/>
          <w:szCs w:val="20"/>
        </w:rPr>
        <w:t xml:space="preserve"> </w:t>
      </w:r>
      <w:r w:rsidRPr="00B164D3">
        <w:rPr>
          <w:rFonts w:ascii="Arial" w:eastAsia="Courier New" w:hAnsi="Arial" w:cs="Arial"/>
          <w:szCs w:val="20"/>
        </w:rPr>
        <w:t>te legge</w:t>
      </w:r>
      <w:r>
        <w:rPr>
          <w:rFonts w:ascii="Arial" w:eastAsia="Courier New" w:hAnsi="Arial" w:cs="Arial"/>
          <w:szCs w:val="20"/>
        </w:rPr>
        <w:t>n.</w:t>
      </w:r>
    </w:p>
    <w:p w:rsidR="004A64D9" w:rsidRPr="003F7403" w:rsidRDefault="004A64D9" w:rsidP="004A64D9">
      <w:pPr>
        <w:numPr>
          <w:ilvl w:val="0"/>
          <w:numId w:val="20"/>
        </w:numPr>
        <w:spacing w:after="72" w:line="248" w:lineRule="auto"/>
        <w:ind w:left="579" w:hanging="562"/>
        <w:jc w:val="left"/>
        <w:rPr>
          <w:rFonts w:ascii="Arial" w:hAnsi="Arial" w:cs="Arial"/>
          <w:szCs w:val="20"/>
        </w:rPr>
      </w:pPr>
      <w:r w:rsidRPr="00B164D3">
        <w:rPr>
          <w:rFonts w:ascii="Arial" w:eastAsia="Courier New" w:hAnsi="Arial" w:cs="Arial"/>
          <w:szCs w:val="20"/>
        </w:rPr>
        <w:t>Deze statuten zijn goedgekeurd in de Algemene Ledenvergadering van</w:t>
      </w:r>
      <w:r>
        <w:rPr>
          <w:rFonts w:ascii="Arial" w:eastAsia="Courier New" w:hAnsi="Arial" w:cs="Arial"/>
          <w:szCs w:val="20"/>
        </w:rPr>
        <w:t xml:space="preserve">   . . . . . . . .</w:t>
      </w:r>
      <w:r>
        <w:rPr>
          <w:rFonts w:ascii="Arial" w:eastAsia="Courier New" w:hAnsi="Arial" w:cs="Arial"/>
          <w:szCs w:val="20"/>
        </w:rPr>
        <w:br/>
      </w:r>
      <w:r>
        <w:rPr>
          <w:rFonts w:ascii="Arial" w:eastAsia="Courier New" w:hAnsi="Arial" w:cs="Arial"/>
          <w:szCs w:val="20"/>
        </w:rPr>
        <w:br/>
      </w:r>
      <w:r>
        <w:rPr>
          <w:rFonts w:ascii="Arial" w:eastAsia="Courier New" w:hAnsi="Arial" w:cs="Arial"/>
          <w:szCs w:val="20"/>
        </w:rPr>
        <w:br/>
        <w:t>Voorzitter:</w:t>
      </w:r>
      <w:r>
        <w:rPr>
          <w:rFonts w:ascii="Arial" w:eastAsia="Courier New" w:hAnsi="Arial" w:cs="Arial"/>
          <w:szCs w:val="20"/>
        </w:rPr>
        <w:tab/>
      </w:r>
      <w:r>
        <w:rPr>
          <w:rFonts w:ascii="Arial" w:eastAsia="Courier New" w:hAnsi="Arial" w:cs="Arial"/>
          <w:szCs w:val="20"/>
        </w:rPr>
        <w:tab/>
      </w:r>
      <w:r>
        <w:rPr>
          <w:rFonts w:ascii="Arial" w:eastAsia="Courier New" w:hAnsi="Arial" w:cs="Arial"/>
          <w:szCs w:val="20"/>
        </w:rPr>
        <w:tab/>
      </w:r>
      <w:r>
        <w:rPr>
          <w:rFonts w:ascii="Arial" w:eastAsia="Courier New" w:hAnsi="Arial" w:cs="Arial"/>
          <w:szCs w:val="20"/>
        </w:rPr>
        <w:tab/>
        <w:t>Penningmeester:</w:t>
      </w:r>
      <w:r>
        <w:rPr>
          <w:rFonts w:ascii="Arial" w:eastAsia="Courier New" w:hAnsi="Arial" w:cs="Arial"/>
          <w:szCs w:val="20"/>
        </w:rPr>
        <w:br/>
      </w:r>
      <w:r>
        <w:rPr>
          <w:rFonts w:ascii="Arial" w:eastAsia="Courier New" w:hAnsi="Arial" w:cs="Arial"/>
          <w:szCs w:val="20"/>
        </w:rPr>
        <w:br/>
      </w:r>
      <w:r>
        <w:rPr>
          <w:rFonts w:ascii="Arial" w:eastAsia="Courier New" w:hAnsi="Arial" w:cs="Arial"/>
          <w:szCs w:val="20"/>
        </w:rPr>
        <w:br/>
        <w:t>Secretaris:</w:t>
      </w:r>
      <w:r>
        <w:rPr>
          <w:rFonts w:ascii="Arial" w:eastAsia="Courier New" w:hAnsi="Arial" w:cs="Arial"/>
          <w:szCs w:val="20"/>
        </w:rPr>
        <w:tab/>
      </w:r>
      <w:r>
        <w:rPr>
          <w:rFonts w:ascii="Arial" w:eastAsia="Courier New" w:hAnsi="Arial" w:cs="Arial"/>
          <w:szCs w:val="20"/>
        </w:rPr>
        <w:tab/>
      </w:r>
      <w:r>
        <w:rPr>
          <w:rFonts w:ascii="Arial" w:eastAsia="Courier New" w:hAnsi="Arial" w:cs="Arial"/>
          <w:szCs w:val="20"/>
        </w:rPr>
        <w:tab/>
      </w:r>
      <w:r>
        <w:rPr>
          <w:rFonts w:ascii="Arial" w:eastAsia="Courier New" w:hAnsi="Arial" w:cs="Arial"/>
          <w:szCs w:val="20"/>
        </w:rPr>
        <w:tab/>
        <w:t>Bestuurslid Technische Zaken:</w:t>
      </w:r>
    </w:p>
    <w:p w:rsidR="004A64D9" w:rsidRDefault="004A64D9"/>
    <w:sectPr w:rsidR="004A64D9" w:rsidSect="00246AFC">
      <w:headerReference w:type="even" r:id="rId10"/>
      <w:headerReference w:type="default" r:id="rId11"/>
      <w:footerReference w:type="even" r:id="rId12"/>
      <w:footerReference w:type="default" r:id="rId13"/>
      <w:headerReference w:type="first" r:id="rId14"/>
      <w:footerReference w:type="first" r:id="rId15"/>
      <w:pgSz w:w="11779" w:h="16718"/>
      <w:pgMar w:top="1134" w:right="1134" w:bottom="1134" w:left="1134" w:header="737" w:footer="709" w:gutter="0"/>
      <w:pgNumType w:start="1"/>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43503567"/>
      <w:docPartObj>
        <w:docPartGallery w:val="Page Numbers (Bottom of Page)"/>
        <w:docPartUnique/>
      </w:docPartObj>
    </w:sdtPr>
    <w:sdtContent>
      <w:p w:rsidR="00000000" w:rsidRDefault="00000000" w:rsidP="008866D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000000" w:rsidRDefault="00000000" w:rsidP="00104F5C">
    <w:pPr>
      <w:spacing w:after="160" w:line="259" w:lineRule="auto"/>
      <w:ind w:left="0" w:right="36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25706078"/>
      <w:docPartObj>
        <w:docPartGallery w:val="Page Numbers (Bottom of Page)"/>
        <w:docPartUnique/>
      </w:docPartObj>
    </w:sdtPr>
    <w:sdtContent>
      <w:p w:rsidR="00000000" w:rsidRDefault="00000000" w:rsidP="008866D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000000" w:rsidRDefault="00000000" w:rsidP="00104F5C">
    <w:pPr>
      <w:spacing w:after="160" w:line="259" w:lineRule="auto"/>
      <w:ind w:left="0" w:right="36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spacing w:after="160" w:line="259" w:lineRule="auto"/>
      <w:ind w:lef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EFE"/>
    <w:multiLevelType w:val="hybridMultilevel"/>
    <w:tmpl w:val="5FCC938C"/>
    <w:lvl w:ilvl="0" w:tplc="0046BF16">
      <w:start w:val="1"/>
      <w:numFmt w:val="decimal"/>
      <w:lvlText w:val="%1."/>
      <w:lvlJc w:val="left"/>
      <w:pPr>
        <w:ind w:left="143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E84C45E4">
      <w:start w:val="1"/>
      <w:numFmt w:val="lowerLetter"/>
      <w:lvlText w:val="%2"/>
      <w:lvlJc w:val="left"/>
      <w:pPr>
        <w:ind w:left="1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1EA978">
      <w:start w:val="1"/>
      <w:numFmt w:val="lowerRoman"/>
      <w:lvlText w:val="%3"/>
      <w:lvlJc w:val="left"/>
      <w:pPr>
        <w:ind w:left="2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82CAFA">
      <w:start w:val="1"/>
      <w:numFmt w:val="decimal"/>
      <w:lvlText w:val="%4"/>
      <w:lvlJc w:val="left"/>
      <w:pPr>
        <w:ind w:left="3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44470C">
      <w:start w:val="1"/>
      <w:numFmt w:val="lowerLetter"/>
      <w:lvlText w:val="%5"/>
      <w:lvlJc w:val="left"/>
      <w:pPr>
        <w:ind w:left="4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AA4BB4">
      <w:start w:val="1"/>
      <w:numFmt w:val="lowerRoman"/>
      <w:lvlText w:val="%6"/>
      <w:lvlJc w:val="left"/>
      <w:pPr>
        <w:ind w:left="4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201088">
      <w:start w:val="1"/>
      <w:numFmt w:val="decimal"/>
      <w:lvlText w:val="%7"/>
      <w:lvlJc w:val="left"/>
      <w:pPr>
        <w:ind w:left="5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D457F0">
      <w:start w:val="1"/>
      <w:numFmt w:val="lowerLetter"/>
      <w:lvlText w:val="%8"/>
      <w:lvlJc w:val="left"/>
      <w:pPr>
        <w:ind w:left="6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94A74C">
      <w:start w:val="1"/>
      <w:numFmt w:val="lowerRoman"/>
      <w:lvlText w:val="%9"/>
      <w:lvlJc w:val="left"/>
      <w:pPr>
        <w:ind w:left="69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503842"/>
    <w:multiLevelType w:val="hybridMultilevel"/>
    <w:tmpl w:val="B8D41714"/>
    <w:lvl w:ilvl="0" w:tplc="974A9814">
      <w:start w:val="1"/>
      <w:numFmt w:val="decimal"/>
      <w:lvlText w:val="%1."/>
      <w:lvlJc w:val="left"/>
      <w:pPr>
        <w:ind w:left="1476"/>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74B855A4">
      <w:start w:val="1"/>
      <w:numFmt w:val="lowerLetter"/>
      <w:lvlText w:val="%2"/>
      <w:lvlJc w:val="left"/>
      <w:pPr>
        <w:ind w:left="10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F60204C">
      <w:start w:val="1"/>
      <w:numFmt w:val="lowerRoman"/>
      <w:lvlText w:val="%3"/>
      <w:lvlJc w:val="left"/>
      <w:pPr>
        <w:ind w:left="18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A4817C6">
      <w:start w:val="1"/>
      <w:numFmt w:val="decimal"/>
      <w:lvlText w:val="%4"/>
      <w:lvlJc w:val="left"/>
      <w:pPr>
        <w:ind w:left="25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C288D56">
      <w:start w:val="1"/>
      <w:numFmt w:val="lowerLetter"/>
      <w:lvlText w:val="%5"/>
      <w:lvlJc w:val="left"/>
      <w:pPr>
        <w:ind w:left="32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32ECB3E">
      <w:start w:val="1"/>
      <w:numFmt w:val="lowerRoman"/>
      <w:lvlText w:val="%6"/>
      <w:lvlJc w:val="left"/>
      <w:pPr>
        <w:ind w:left="39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02E4B46">
      <w:start w:val="1"/>
      <w:numFmt w:val="decimal"/>
      <w:lvlText w:val="%7"/>
      <w:lvlJc w:val="left"/>
      <w:pPr>
        <w:ind w:left="46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BDA0406">
      <w:start w:val="1"/>
      <w:numFmt w:val="lowerLetter"/>
      <w:lvlText w:val="%8"/>
      <w:lvlJc w:val="left"/>
      <w:pPr>
        <w:ind w:left="54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8964E32">
      <w:start w:val="1"/>
      <w:numFmt w:val="lowerRoman"/>
      <w:lvlText w:val="%9"/>
      <w:lvlJc w:val="left"/>
      <w:pPr>
        <w:ind w:left="61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8D765C"/>
    <w:multiLevelType w:val="hybridMultilevel"/>
    <w:tmpl w:val="ECAC202A"/>
    <w:lvl w:ilvl="0" w:tplc="4A24BC6E">
      <w:start w:val="1"/>
      <w:numFmt w:val="decimal"/>
      <w:lvlText w:val="%1."/>
      <w:lvlJc w:val="left"/>
      <w:pPr>
        <w:ind w:left="164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B69AA78C">
      <w:start w:val="1"/>
      <w:numFmt w:val="lowerLetter"/>
      <w:lvlText w:val="%2"/>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C0FB8A">
      <w:start w:val="1"/>
      <w:numFmt w:val="lowerRoman"/>
      <w:lvlText w:val="%3"/>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904CE4">
      <w:start w:val="1"/>
      <w:numFmt w:val="decimal"/>
      <w:lvlText w:val="%4"/>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4E3BCC">
      <w:start w:val="1"/>
      <w:numFmt w:val="lowerLetter"/>
      <w:lvlText w:val="%5"/>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AA9522">
      <w:start w:val="1"/>
      <w:numFmt w:val="lowerRoman"/>
      <w:lvlText w:val="%6"/>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5823EC">
      <w:start w:val="1"/>
      <w:numFmt w:val="decimal"/>
      <w:lvlText w:val="%7"/>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C8201C">
      <w:start w:val="1"/>
      <w:numFmt w:val="lowerLetter"/>
      <w:lvlText w:val="%8"/>
      <w:lvlJc w:val="left"/>
      <w:pPr>
        <w:ind w:left="6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16E366">
      <w:start w:val="1"/>
      <w:numFmt w:val="lowerRoman"/>
      <w:lvlText w:val="%9"/>
      <w:lvlJc w:val="left"/>
      <w:pPr>
        <w:ind w:left="7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514AA2"/>
    <w:multiLevelType w:val="hybridMultilevel"/>
    <w:tmpl w:val="5B0C6648"/>
    <w:lvl w:ilvl="0" w:tplc="10EC7F9C">
      <w:start w:val="1"/>
      <w:numFmt w:val="decimal"/>
      <w:lvlText w:val="%1."/>
      <w:lvlJc w:val="left"/>
      <w:pPr>
        <w:ind w:left="850"/>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BAB40BC8">
      <w:start w:val="1"/>
      <w:numFmt w:val="lowerLetter"/>
      <w:lvlText w:val="%2"/>
      <w:lvlJc w:val="left"/>
      <w:pPr>
        <w:ind w:left="10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D41EB4">
      <w:start w:val="1"/>
      <w:numFmt w:val="lowerRoman"/>
      <w:lvlText w:val="%3"/>
      <w:lvlJc w:val="left"/>
      <w:pPr>
        <w:ind w:left="18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384D15C">
      <w:start w:val="1"/>
      <w:numFmt w:val="decimal"/>
      <w:lvlText w:val="%4"/>
      <w:lvlJc w:val="left"/>
      <w:pPr>
        <w:ind w:left="2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7B84346">
      <w:start w:val="1"/>
      <w:numFmt w:val="lowerLetter"/>
      <w:lvlText w:val="%5"/>
      <w:lvlJc w:val="left"/>
      <w:pPr>
        <w:ind w:left="3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E044FE0">
      <w:start w:val="1"/>
      <w:numFmt w:val="lowerRoman"/>
      <w:lvlText w:val="%6"/>
      <w:lvlJc w:val="left"/>
      <w:pPr>
        <w:ind w:left="3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8340AA0">
      <w:start w:val="1"/>
      <w:numFmt w:val="decimal"/>
      <w:lvlText w:val="%7"/>
      <w:lvlJc w:val="left"/>
      <w:pPr>
        <w:ind w:left="4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AEEA4FC">
      <w:start w:val="1"/>
      <w:numFmt w:val="lowerLetter"/>
      <w:lvlText w:val="%8"/>
      <w:lvlJc w:val="left"/>
      <w:pPr>
        <w:ind w:left="5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5AABE6E">
      <w:start w:val="1"/>
      <w:numFmt w:val="lowerRoman"/>
      <w:lvlText w:val="%9"/>
      <w:lvlJc w:val="left"/>
      <w:pPr>
        <w:ind w:left="6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150DF6"/>
    <w:multiLevelType w:val="hybridMultilevel"/>
    <w:tmpl w:val="61E273B6"/>
    <w:lvl w:ilvl="0" w:tplc="88E42E84">
      <w:start w:val="1"/>
      <w:numFmt w:val="decimal"/>
      <w:lvlText w:val="%1."/>
      <w:lvlJc w:val="left"/>
      <w:pPr>
        <w:ind w:left="164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E9265D8">
      <w:start w:val="1"/>
      <w:numFmt w:val="lowerLetter"/>
      <w:lvlText w:val="%2"/>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D0F0E0">
      <w:start w:val="1"/>
      <w:numFmt w:val="lowerRoman"/>
      <w:lvlText w:val="%3"/>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BE5C48">
      <w:start w:val="1"/>
      <w:numFmt w:val="decimal"/>
      <w:lvlText w:val="%4"/>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1C2386">
      <w:start w:val="1"/>
      <w:numFmt w:val="lowerLetter"/>
      <w:lvlText w:val="%5"/>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C82A34">
      <w:start w:val="1"/>
      <w:numFmt w:val="lowerRoman"/>
      <w:lvlText w:val="%6"/>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D8FDC0">
      <w:start w:val="1"/>
      <w:numFmt w:val="decimal"/>
      <w:lvlText w:val="%7"/>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541FEA">
      <w:start w:val="1"/>
      <w:numFmt w:val="lowerLetter"/>
      <w:lvlText w:val="%8"/>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FCBCCC">
      <w:start w:val="1"/>
      <w:numFmt w:val="lowerRoman"/>
      <w:lvlText w:val="%9"/>
      <w:lvlJc w:val="left"/>
      <w:pPr>
        <w:ind w:left="7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657209"/>
    <w:multiLevelType w:val="hybridMultilevel"/>
    <w:tmpl w:val="AB546890"/>
    <w:lvl w:ilvl="0" w:tplc="E2961206">
      <w:start w:val="1"/>
      <w:numFmt w:val="lowerLetter"/>
      <w:lvlText w:val="%1."/>
      <w:lvlJc w:val="left"/>
      <w:pPr>
        <w:ind w:left="161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C3EA04A">
      <w:start w:val="1"/>
      <w:numFmt w:val="lowerLetter"/>
      <w:lvlText w:val="%2"/>
      <w:lvlJc w:val="left"/>
      <w:pPr>
        <w:ind w:left="17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A80639A">
      <w:start w:val="1"/>
      <w:numFmt w:val="lowerRoman"/>
      <w:lvlText w:val="%3"/>
      <w:lvlJc w:val="left"/>
      <w:pPr>
        <w:ind w:left="242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142707C">
      <w:start w:val="1"/>
      <w:numFmt w:val="decimal"/>
      <w:lvlText w:val="%4"/>
      <w:lvlJc w:val="left"/>
      <w:pPr>
        <w:ind w:left="31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F284C14">
      <w:start w:val="1"/>
      <w:numFmt w:val="lowerLetter"/>
      <w:lvlText w:val="%5"/>
      <w:lvlJc w:val="left"/>
      <w:pPr>
        <w:ind w:left="386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C3A1E54">
      <w:start w:val="1"/>
      <w:numFmt w:val="lowerRoman"/>
      <w:lvlText w:val="%6"/>
      <w:lvlJc w:val="left"/>
      <w:pPr>
        <w:ind w:left="458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F4EF616">
      <w:start w:val="1"/>
      <w:numFmt w:val="decimal"/>
      <w:lvlText w:val="%7"/>
      <w:lvlJc w:val="left"/>
      <w:pPr>
        <w:ind w:left="53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07C0F7E">
      <w:start w:val="1"/>
      <w:numFmt w:val="lowerLetter"/>
      <w:lvlText w:val="%8"/>
      <w:lvlJc w:val="left"/>
      <w:pPr>
        <w:ind w:left="602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BFC28FC">
      <w:start w:val="1"/>
      <w:numFmt w:val="lowerRoman"/>
      <w:lvlText w:val="%9"/>
      <w:lvlJc w:val="left"/>
      <w:pPr>
        <w:ind w:left="67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2E4A071D"/>
    <w:multiLevelType w:val="hybridMultilevel"/>
    <w:tmpl w:val="6D18D2BA"/>
    <w:lvl w:ilvl="0" w:tplc="ABD45D9A">
      <w:start w:val="1"/>
      <w:numFmt w:val="decimal"/>
      <w:lvlText w:val="%1."/>
      <w:lvlJc w:val="left"/>
      <w:pPr>
        <w:ind w:left="580"/>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8BB6385C">
      <w:start w:val="1"/>
      <w:numFmt w:val="lowerLetter"/>
      <w:lvlText w:val="%2"/>
      <w:lvlJc w:val="left"/>
      <w:pPr>
        <w:ind w:left="10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4703CAC">
      <w:start w:val="1"/>
      <w:numFmt w:val="lowerRoman"/>
      <w:lvlText w:val="%3"/>
      <w:lvlJc w:val="left"/>
      <w:pPr>
        <w:ind w:left="1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82A7850">
      <w:start w:val="1"/>
      <w:numFmt w:val="decimal"/>
      <w:lvlText w:val="%4"/>
      <w:lvlJc w:val="left"/>
      <w:pPr>
        <w:ind w:left="25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1A28BC8">
      <w:start w:val="1"/>
      <w:numFmt w:val="lowerLetter"/>
      <w:lvlText w:val="%5"/>
      <w:lvlJc w:val="left"/>
      <w:pPr>
        <w:ind w:left="32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BB86C7C">
      <w:start w:val="1"/>
      <w:numFmt w:val="lowerRoman"/>
      <w:lvlText w:val="%6"/>
      <w:lvlJc w:val="left"/>
      <w:pPr>
        <w:ind w:left="39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6789874">
      <w:start w:val="1"/>
      <w:numFmt w:val="decimal"/>
      <w:lvlText w:val="%7"/>
      <w:lvlJc w:val="left"/>
      <w:pPr>
        <w:ind w:left="46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9A85828">
      <w:start w:val="1"/>
      <w:numFmt w:val="lowerLetter"/>
      <w:lvlText w:val="%8"/>
      <w:lvlJc w:val="left"/>
      <w:pPr>
        <w:ind w:left="54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1EAE4A6">
      <w:start w:val="1"/>
      <w:numFmt w:val="lowerRoman"/>
      <w:lvlText w:val="%9"/>
      <w:lvlJc w:val="left"/>
      <w:pPr>
        <w:ind w:left="61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8D75B8"/>
    <w:multiLevelType w:val="hybridMultilevel"/>
    <w:tmpl w:val="7F88265E"/>
    <w:lvl w:ilvl="0" w:tplc="709EE63E">
      <w:start w:val="1"/>
      <w:numFmt w:val="decimal"/>
      <w:lvlText w:val="%1."/>
      <w:lvlJc w:val="left"/>
      <w:pPr>
        <w:ind w:left="576"/>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2C924304">
      <w:start w:val="1"/>
      <w:numFmt w:val="lowerLetter"/>
      <w:lvlText w:val="%2"/>
      <w:lvlJc w:val="left"/>
      <w:pPr>
        <w:ind w:left="11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214A196">
      <w:start w:val="1"/>
      <w:numFmt w:val="lowerRoman"/>
      <w:lvlText w:val="%3"/>
      <w:lvlJc w:val="left"/>
      <w:pPr>
        <w:ind w:left="18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FE85BC6">
      <w:start w:val="1"/>
      <w:numFmt w:val="decimal"/>
      <w:lvlText w:val="%4"/>
      <w:lvlJc w:val="left"/>
      <w:pPr>
        <w:ind w:left="25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736CBA6">
      <w:start w:val="1"/>
      <w:numFmt w:val="lowerLetter"/>
      <w:lvlText w:val="%5"/>
      <w:lvlJc w:val="left"/>
      <w:pPr>
        <w:ind w:left="32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31E7A8C">
      <w:start w:val="1"/>
      <w:numFmt w:val="lowerRoman"/>
      <w:lvlText w:val="%6"/>
      <w:lvlJc w:val="left"/>
      <w:pPr>
        <w:ind w:left="39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784F5E2">
      <w:start w:val="1"/>
      <w:numFmt w:val="decimal"/>
      <w:lvlText w:val="%7"/>
      <w:lvlJc w:val="left"/>
      <w:pPr>
        <w:ind w:left="47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47C05C8">
      <w:start w:val="1"/>
      <w:numFmt w:val="lowerLetter"/>
      <w:lvlText w:val="%8"/>
      <w:lvlJc w:val="left"/>
      <w:pPr>
        <w:ind w:left="54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EB66FD8">
      <w:start w:val="1"/>
      <w:numFmt w:val="lowerRoman"/>
      <w:lvlText w:val="%9"/>
      <w:lvlJc w:val="left"/>
      <w:pPr>
        <w:ind w:left="61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AF3A93"/>
    <w:multiLevelType w:val="hybridMultilevel"/>
    <w:tmpl w:val="8758D5EA"/>
    <w:lvl w:ilvl="0" w:tplc="FF16727A">
      <w:start w:val="1"/>
      <w:numFmt w:val="decimal"/>
      <w:lvlText w:val="%1."/>
      <w:lvlJc w:val="left"/>
      <w:pPr>
        <w:ind w:left="170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CCC4118">
      <w:start w:val="1"/>
      <w:numFmt w:val="lowerLetter"/>
      <w:lvlText w:val="%2"/>
      <w:lvlJc w:val="left"/>
      <w:pPr>
        <w:ind w:left="1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DCC1E4">
      <w:start w:val="1"/>
      <w:numFmt w:val="lowerRoman"/>
      <w:lvlText w:val="%3"/>
      <w:lvlJc w:val="left"/>
      <w:pPr>
        <w:ind w:left="2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609772">
      <w:start w:val="1"/>
      <w:numFmt w:val="decimal"/>
      <w:lvlText w:val="%4"/>
      <w:lvlJc w:val="left"/>
      <w:pPr>
        <w:ind w:left="2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4A8806">
      <w:start w:val="1"/>
      <w:numFmt w:val="lowerLetter"/>
      <w:lvlText w:val="%5"/>
      <w:lvlJc w:val="left"/>
      <w:pPr>
        <w:ind w:left="3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A263AC">
      <w:start w:val="1"/>
      <w:numFmt w:val="lowerRoman"/>
      <w:lvlText w:val="%6"/>
      <w:lvlJc w:val="left"/>
      <w:pPr>
        <w:ind w:left="4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80242E">
      <w:start w:val="1"/>
      <w:numFmt w:val="decimal"/>
      <w:lvlText w:val="%7"/>
      <w:lvlJc w:val="left"/>
      <w:pPr>
        <w:ind w:left="5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6A73F2">
      <w:start w:val="1"/>
      <w:numFmt w:val="lowerLetter"/>
      <w:lvlText w:val="%8"/>
      <w:lvlJc w:val="left"/>
      <w:pPr>
        <w:ind w:left="5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B04ADE">
      <w:start w:val="1"/>
      <w:numFmt w:val="lowerRoman"/>
      <w:lvlText w:val="%9"/>
      <w:lvlJc w:val="left"/>
      <w:pPr>
        <w:ind w:left="6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8C2F46"/>
    <w:multiLevelType w:val="hybridMultilevel"/>
    <w:tmpl w:val="E264D8EE"/>
    <w:lvl w:ilvl="0" w:tplc="A202D2A6">
      <w:start w:val="2"/>
      <w:numFmt w:val="decimal"/>
      <w:lvlText w:val="%1."/>
      <w:lvlJc w:val="left"/>
      <w:pPr>
        <w:ind w:left="576"/>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DDA6DAEA">
      <w:start w:val="1"/>
      <w:numFmt w:val="lowerLetter"/>
      <w:lvlText w:val="%2."/>
      <w:lvlJc w:val="left"/>
      <w:pPr>
        <w:ind w:left="8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C9650F2">
      <w:start w:val="1"/>
      <w:numFmt w:val="lowerRoman"/>
      <w:lvlText w:val="%3"/>
      <w:lvlJc w:val="left"/>
      <w:pPr>
        <w:ind w:left="16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06085A0">
      <w:start w:val="1"/>
      <w:numFmt w:val="decimal"/>
      <w:lvlText w:val="%4"/>
      <w:lvlJc w:val="left"/>
      <w:pPr>
        <w:ind w:left="23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B1A1D70">
      <w:start w:val="1"/>
      <w:numFmt w:val="lowerLetter"/>
      <w:lvlText w:val="%5"/>
      <w:lvlJc w:val="left"/>
      <w:pPr>
        <w:ind w:left="31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BD0A396">
      <w:start w:val="1"/>
      <w:numFmt w:val="lowerRoman"/>
      <w:lvlText w:val="%6"/>
      <w:lvlJc w:val="left"/>
      <w:pPr>
        <w:ind w:left="38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EBE616C">
      <w:start w:val="1"/>
      <w:numFmt w:val="decimal"/>
      <w:lvlText w:val="%7"/>
      <w:lvlJc w:val="left"/>
      <w:pPr>
        <w:ind w:left="45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CC609CA">
      <w:start w:val="1"/>
      <w:numFmt w:val="lowerLetter"/>
      <w:lvlText w:val="%8"/>
      <w:lvlJc w:val="left"/>
      <w:pPr>
        <w:ind w:left="52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F94D126">
      <w:start w:val="1"/>
      <w:numFmt w:val="lowerRoman"/>
      <w:lvlText w:val="%9"/>
      <w:lvlJc w:val="left"/>
      <w:pPr>
        <w:ind w:left="59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8B3864"/>
    <w:multiLevelType w:val="hybridMultilevel"/>
    <w:tmpl w:val="6E4AA92A"/>
    <w:lvl w:ilvl="0" w:tplc="676C183C">
      <w:start w:val="1"/>
      <w:numFmt w:val="decimal"/>
      <w:lvlText w:val="%1."/>
      <w:lvlJc w:val="left"/>
      <w:pPr>
        <w:ind w:left="1559"/>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267019C8">
      <w:start w:val="1"/>
      <w:numFmt w:val="lowerLetter"/>
      <w:lvlText w:val="%2."/>
      <w:lvlJc w:val="left"/>
      <w:pPr>
        <w:ind w:left="1775"/>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2" w:tplc="B678B92A">
      <w:start w:val="1"/>
      <w:numFmt w:val="lowerRoman"/>
      <w:lvlText w:val="%3"/>
      <w:lvlJc w:val="left"/>
      <w:pPr>
        <w:ind w:left="1641"/>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F55C8772">
      <w:start w:val="1"/>
      <w:numFmt w:val="decimal"/>
      <w:lvlText w:val="%4"/>
      <w:lvlJc w:val="left"/>
      <w:pPr>
        <w:ind w:left="2361"/>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B8700E1E">
      <w:start w:val="1"/>
      <w:numFmt w:val="lowerLetter"/>
      <w:lvlText w:val="%5"/>
      <w:lvlJc w:val="left"/>
      <w:pPr>
        <w:ind w:left="3081"/>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F0CEC2A2">
      <w:start w:val="1"/>
      <w:numFmt w:val="lowerRoman"/>
      <w:lvlText w:val="%6"/>
      <w:lvlJc w:val="left"/>
      <w:pPr>
        <w:ind w:left="3801"/>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528A05A6">
      <w:start w:val="1"/>
      <w:numFmt w:val="decimal"/>
      <w:lvlText w:val="%7"/>
      <w:lvlJc w:val="left"/>
      <w:pPr>
        <w:ind w:left="4521"/>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25080EF0">
      <w:start w:val="1"/>
      <w:numFmt w:val="lowerLetter"/>
      <w:lvlText w:val="%8"/>
      <w:lvlJc w:val="left"/>
      <w:pPr>
        <w:ind w:left="5241"/>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6B4470C6">
      <w:start w:val="1"/>
      <w:numFmt w:val="lowerRoman"/>
      <w:lvlText w:val="%9"/>
      <w:lvlJc w:val="left"/>
      <w:pPr>
        <w:ind w:left="5961"/>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4CB920BF"/>
    <w:multiLevelType w:val="hybridMultilevel"/>
    <w:tmpl w:val="503679EC"/>
    <w:lvl w:ilvl="0" w:tplc="BCA490C0">
      <w:start w:val="1"/>
      <w:numFmt w:val="decimal"/>
      <w:lvlText w:val="%1."/>
      <w:lvlJc w:val="left"/>
      <w:pPr>
        <w:ind w:left="145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5188D84">
      <w:start w:val="1"/>
      <w:numFmt w:val="lowerLetter"/>
      <w:lvlText w:val="%2"/>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B61534">
      <w:start w:val="1"/>
      <w:numFmt w:val="lowerRoman"/>
      <w:lvlText w:val="%3"/>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0CBA80">
      <w:start w:val="1"/>
      <w:numFmt w:val="decimal"/>
      <w:lvlText w:val="%4"/>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967C82">
      <w:start w:val="1"/>
      <w:numFmt w:val="lowerLetter"/>
      <w:lvlText w:val="%5"/>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B085F4">
      <w:start w:val="1"/>
      <w:numFmt w:val="lowerRoman"/>
      <w:lvlText w:val="%6"/>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24879C">
      <w:start w:val="1"/>
      <w:numFmt w:val="decimal"/>
      <w:lvlText w:val="%7"/>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BA46C0">
      <w:start w:val="1"/>
      <w:numFmt w:val="lowerLetter"/>
      <w:lvlText w:val="%8"/>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265E50">
      <w:start w:val="1"/>
      <w:numFmt w:val="lowerRoman"/>
      <w:lvlText w:val="%9"/>
      <w:lvlJc w:val="left"/>
      <w:pPr>
        <w:ind w:left="7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B97525"/>
    <w:multiLevelType w:val="hybridMultilevel"/>
    <w:tmpl w:val="4FB08894"/>
    <w:lvl w:ilvl="0" w:tplc="3F7E3D60">
      <w:start w:val="1"/>
      <w:numFmt w:val="decimal"/>
      <w:lvlText w:val="%1."/>
      <w:lvlJc w:val="left"/>
      <w:pPr>
        <w:ind w:left="61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1005458">
      <w:start w:val="1"/>
      <w:numFmt w:val="lowerLetter"/>
      <w:lvlText w:val="%2"/>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82CE">
      <w:start w:val="1"/>
      <w:numFmt w:val="lowerRoman"/>
      <w:lvlText w:val="%3"/>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A401EE">
      <w:start w:val="1"/>
      <w:numFmt w:val="decimal"/>
      <w:lvlText w:val="%4"/>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5A7E7A">
      <w:start w:val="1"/>
      <w:numFmt w:val="lowerLetter"/>
      <w:lvlText w:val="%5"/>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C88D9C">
      <w:start w:val="1"/>
      <w:numFmt w:val="lowerRoman"/>
      <w:lvlText w:val="%6"/>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62E10A">
      <w:start w:val="1"/>
      <w:numFmt w:val="decimal"/>
      <w:lvlText w:val="%7"/>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D40BB4">
      <w:start w:val="1"/>
      <w:numFmt w:val="lowerLetter"/>
      <w:lvlText w:val="%8"/>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965D8A">
      <w:start w:val="1"/>
      <w:numFmt w:val="lowerRoman"/>
      <w:lvlText w:val="%9"/>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3A7315"/>
    <w:multiLevelType w:val="hybridMultilevel"/>
    <w:tmpl w:val="CA34E452"/>
    <w:lvl w:ilvl="0" w:tplc="E00CBF2A">
      <w:start w:val="1"/>
      <w:numFmt w:val="decimal"/>
      <w:lvlText w:val="%1."/>
      <w:lvlJc w:val="left"/>
      <w:pPr>
        <w:ind w:left="609"/>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ABECF72E">
      <w:start w:val="1"/>
      <w:numFmt w:val="lowerLetter"/>
      <w:lvlText w:val="%2"/>
      <w:lvlJc w:val="left"/>
      <w:pPr>
        <w:ind w:left="10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786B0AC">
      <w:start w:val="1"/>
      <w:numFmt w:val="lowerRoman"/>
      <w:lvlText w:val="%3"/>
      <w:lvlJc w:val="left"/>
      <w:pPr>
        <w:ind w:left="18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7CF65C">
      <w:start w:val="1"/>
      <w:numFmt w:val="decimal"/>
      <w:lvlText w:val="%4"/>
      <w:lvlJc w:val="left"/>
      <w:pPr>
        <w:ind w:left="25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168D2D4">
      <w:start w:val="1"/>
      <w:numFmt w:val="lowerLetter"/>
      <w:lvlText w:val="%5"/>
      <w:lvlJc w:val="left"/>
      <w:pPr>
        <w:ind w:left="32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A65DF6">
      <w:start w:val="1"/>
      <w:numFmt w:val="lowerRoman"/>
      <w:lvlText w:val="%6"/>
      <w:lvlJc w:val="left"/>
      <w:pPr>
        <w:ind w:left="39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30A11A6">
      <w:start w:val="1"/>
      <w:numFmt w:val="decimal"/>
      <w:lvlText w:val="%7"/>
      <w:lvlJc w:val="left"/>
      <w:pPr>
        <w:ind w:left="46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9103C38">
      <w:start w:val="1"/>
      <w:numFmt w:val="lowerLetter"/>
      <w:lvlText w:val="%8"/>
      <w:lvlJc w:val="left"/>
      <w:pPr>
        <w:ind w:left="54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6E232BE">
      <w:start w:val="1"/>
      <w:numFmt w:val="lowerRoman"/>
      <w:lvlText w:val="%9"/>
      <w:lvlJc w:val="left"/>
      <w:pPr>
        <w:ind w:left="61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AC309F"/>
    <w:multiLevelType w:val="hybridMultilevel"/>
    <w:tmpl w:val="162CDC76"/>
    <w:lvl w:ilvl="0" w:tplc="5100CA54">
      <w:start w:val="1"/>
      <w:numFmt w:val="decimal"/>
      <w:lvlText w:val="%1."/>
      <w:lvlJc w:val="left"/>
      <w:pPr>
        <w:ind w:left="57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64F6CD06">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EB16E">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243B98">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529E26">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68D7E2">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808430">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B86BD8">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0421C">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8641006"/>
    <w:multiLevelType w:val="hybridMultilevel"/>
    <w:tmpl w:val="E7EE19A2"/>
    <w:lvl w:ilvl="0" w:tplc="BF6E5F64">
      <w:start w:val="1"/>
      <w:numFmt w:val="decimal"/>
      <w:lvlText w:val="%1."/>
      <w:lvlJc w:val="left"/>
      <w:pPr>
        <w:ind w:left="1923"/>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AC305F98">
      <w:start w:val="1"/>
      <w:numFmt w:val="lowerLetter"/>
      <w:lvlText w:val="%2"/>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3E0A88">
      <w:start w:val="1"/>
      <w:numFmt w:val="lowerRoman"/>
      <w:lvlText w:val="%3"/>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42518E">
      <w:start w:val="1"/>
      <w:numFmt w:val="decimal"/>
      <w:lvlText w:val="%4"/>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18034E">
      <w:start w:val="1"/>
      <w:numFmt w:val="lowerLetter"/>
      <w:lvlText w:val="%5"/>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221D9E">
      <w:start w:val="1"/>
      <w:numFmt w:val="lowerRoman"/>
      <w:lvlText w:val="%6"/>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2E0BAE">
      <w:start w:val="1"/>
      <w:numFmt w:val="decimal"/>
      <w:lvlText w:val="%7"/>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EC2386">
      <w:start w:val="1"/>
      <w:numFmt w:val="lowerLetter"/>
      <w:lvlText w:val="%8"/>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24381C">
      <w:start w:val="1"/>
      <w:numFmt w:val="lowerRoman"/>
      <w:lvlText w:val="%9"/>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F97598"/>
    <w:multiLevelType w:val="hybridMultilevel"/>
    <w:tmpl w:val="DD3CE8F6"/>
    <w:lvl w:ilvl="0" w:tplc="CC02EAB2">
      <w:start w:val="1"/>
      <w:numFmt w:val="decimal"/>
      <w:lvlText w:val="%1."/>
      <w:lvlJc w:val="left"/>
      <w:pPr>
        <w:ind w:left="57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5CB270AA">
      <w:start w:val="1"/>
      <w:numFmt w:val="lowerLetter"/>
      <w:lvlText w:val="%2"/>
      <w:lvlJc w:val="left"/>
      <w:pPr>
        <w:ind w:left="1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903BC2">
      <w:start w:val="1"/>
      <w:numFmt w:val="lowerRoman"/>
      <w:lvlText w:val="%3"/>
      <w:lvlJc w:val="left"/>
      <w:pPr>
        <w:ind w:left="1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304A48">
      <w:start w:val="1"/>
      <w:numFmt w:val="decimal"/>
      <w:lvlText w:val="%4"/>
      <w:lvlJc w:val="left"/>
      <w:pPr>
        <w:ind w:left="2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9EF83C">
      <w:start w:val="1"/>
      <w:numFmt w:val="lowerLetter"/>
      <w:lvlText w:val="%5"/>
      <w:lvlJc w:val="left"/>
      <w:pPr>
        <w:ind w:left="3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EA6EA6">
      <w:start w:val="1"/>
      <w:numFmt w:val="lowerRoman"/>
      <w:lvlText w:val="%6"/>
      <w:lvlJc w:val="left"/>
      <w:pPr>
        <w:ind w:left="4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F0A0BC">
      <w:start w:val="1"/>
      <w:numFmt w:val="decimal"/>
      <w:lvlText w:val="%7"/>
      <w:lvlJc w:val="left"/>
      <w:pPr>
        <w:ind w:left="4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800060">
      <w:start w:val="1"/>
      <w:numFmt w:val="lowerLetter"/>
      <w:lvlText w:val="%8"/>
      <w:lvlJc w:val="left"/>
      <w:pPr>
        <w:ind w:left="5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A8CAA4">
      <w:start w:val="1"/>
      <w:numFmt w:val="lowerRoman"/>
      <w:lvlText w:val="%9"/>
      <w:lvlJc w:val="left"/>
      <w:pPr>
        <w:ind w:left="6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F16EE8"/>
    <w:multiLevelType w:val="hybridMultilevel"/>
    <w:tmpl w:val="1142644A"/>
    <w:lvl w:ilvl="0" w:tplc="C26401F4">
      <w:start w:val="8"/>
      <w:numFmt w:val="decimal"/>
      <w:lvlText w:val="%1."/>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0E216E">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92B8F6">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00AF2">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CE8D4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2026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6230D8">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862D06">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BAF3E8">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BB3076"/>
    <w:multiLevelType w:val="hybridMultilevel"/>
    <w:tmpl w:val="8188C750"/>
    <w:lvl w:ilvl="0" w:tplc="FFF28A58">
      <w:start w:val="2"/>
      <w:numFmt w:val="decimal"/>
      <w:lvlText w:val="%1."/>
      <w:lvlJc w:val="left"/>
      <w:pPr>
        <w:ind w:left="1399"/>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D0F874D8">
      <w:start w:val="1"/>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0E4E36">
      <w:start w:val="1"/>
      <w:numFmt w:val="lowerRoman"/>
      <w:lvlText w:val="%3"/>
      <w:lvlJc w:val="left"/>
      <w:pPr>
        <w:ind w:left="18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F6E4A8">
      <w:start w:val="1"/>
      <w:numFmt w:val="decimal"/>
      <w:lvlText w:val="%4"/>
      <w:lvlJc w:val="left"/>
      <w:pPr>
        <w:ind w:left="2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E422CE">
      <w:start w:val="1"/>
      <w:numFmt w:val="lowerLetter"/>
      <w:lvlText w:val="%5"/>
      <w:lvlJc w:val="left"/>
      <w:pPr>
        <w:ind w:left="32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785964">
      <w:start w:val="1"/>
      <w:numFmt w:val="lowerRoman"/>
      <w:lvlText w:val="%6"/>
      <w:lvlJc w:val="left"/>
      <w:pPr>
        <w:ind w:left="4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88C1FA">
      <w:start w:val="1"/>
      <w:numFmt w:val="decimal"/>
      <w:lvlText w:val="%7"/>
      <w:lvlJc w:val="left"/>
      <w:pPr>
        <w:ind w:left="4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4AFDD0">
      <w:start w:val="1"/>
      <w:numFmt w:val="lowerLetter"/>
      <w:lvlText w:val="%8"/>
      <w:lvlJc w:val="left"/>
      <w:pPr>
        <w:ind w:left="5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0F984">
      <w:start w:val="1"/>
      <w:numFmt w:val="lowerRoman"/>
      <w:lvlText w:val="%9"/>
      <w:lvlJc w:val="left"/>
      <w:pPr>
        <w:ind w:left="6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BAD5C4C"/>
    <w:multiLevelType w:val="hybridMultilevel"/>
    <w:tmpl w:val="3FCE2E74"/>
    <w:lvl w:ilvl="0" w:tplc="3724EEDE">
      <w:start w:val="1"/>
      <w:numFmt w:val="decimal"/>
      <w:lvlText w:val="%1."/>
      <w:lvlJc w:val="left"/>
      <w:pPr>
        <w:ind w:left="2670" w:hanging="360"/>
      </w:pPr>
      <w:rPr>
        <w:rFonts w:hint="default"/>
      </w:rPr>
    </w:lvl>
    <w:lvl w:ilvl="1" w:tplc="04130019" w:tentative="1">
      <w:start w:val="1"/>
      <w:numFmt w:val="lowerLetter"/>
      <w:lvlText w:val="%2."/>
      <w:lvlJc w:val="left"/>
      <w:pPr>
        <w:ind w:left="3390" w:hanging="360"/>
      </w:pPr>
    </w:lvl>
    <w:lvl w:ilvl="2" w:tplc="0413001B" w:tentative="1">
      <w:start w:val="1"/>
      <w:numFmt w:val="lowerRoman"/>
      <w:lvlText w:val="%3."/>
      <w:lvlJc w:val="right"/>
      <w:pPr>
        <w:ind w:left="4110" w:hanging="180"/>
      </w:pPr>
    </w:lvl>
    <w:lvl w:ilvl="3" w:tplc="0413000F" w:tentative="1">
      <w:start w:val="1"/>
      <w:numFmt w:val="decimal"/>
      <w:lvlText w:val="%4."/>
      <w:lvlJc w:val="left"/>
      <w:pPr>
        <w:ind w:left="4830" w:hanging="360"/>
      </w:pPr>
    </w:lvl>
    <w:lvl w:ilvl="4" w:tplc="04130019" w:tentative="1">
      <w:start w:val="1"/>
      <w:numFmt w:val="lowerLetter"/>
      <w:lvlText w:val="%5."/>
      <w:lvlJc w:val="left"/>
      <w:pPr>
        <w:ind w:left="5550" w:hanging="360"/>
      </w:pPr>
    </w:lvl>
    <w:lvl w:ilvl="5" w:tplc="0413001B" w:tentative="1">
      <w:start w:val="1"/>
      <w:numFmt w:val="lowerRoman"/>
      <w:lvlText w:val="%6."/>
      <w:lvlJc w:val="right"/>
      <w:pPr>
        <w:ind w:left="6270" w:hanging="180"/>
      </w:pPr>
    </w:lvl>
    <w:lvl w:ilvl="6" w:tplc="0413000F" w:tentative="1">
      <w:start w:val="1"/>
      <w:numFmt w:val="decimal"/>
      <w:lvlText w:val="%7."/>
      <w:lvlJc w:val="left"/>
      <w:pPr>
        <w:ind w:left="6990" w:hanging="360"/>
      </w:pPr>
    </w:lvl>
    <w:lvl w:ilvl="7" w:tplc="04130019" w:tentative="1">
      <w:start w:val="1"/>
      <w:numFmt w:val="lowerLetter"/>
      <w:lvlText w:val="%8."/>
      <w:lvlJc w:val="left"/>
      <w:pPr>
        <w:ind w:left="7710" w:hanging="360"/>
      </w:pPr>
    </w:lvl>
    <w:lvl w:ilvl="8" w:tplc="0413001B" w:tentative="1">
      <w:start w:val="1"/>
      <w:numFmt w:val="lowerRoman"/>
      <w:lvlText w:val="%9."/>
      <w:lvlJc w:val="right"/>
      <w:pPr>
        <w:ind w:left="8430" w:hanging="180"/>
      </w:pPr>
    </w:lvl>
  </w:abstractNum>
  <w:abstractNum w:abstractNumId="20" w15:restartNumberingAfterBreak="0">
    <w:nsid w:val="7E5306D5"/>
    <w:multiLevelType w:val="hybridMultilevel"/>
    <w:tmpl w:val="35BE09D8"/>
    <w:lvl w:ilvl="0" w:tplc="1D824C32">
      <w:start w:val="2"/>
      <w:numFmt w:val="decimal"/>
      <w:lvlText w:val="%1."/>
      <w:lvlJc w:val="left"/>
      <w:pPr>
        <w:ind w:left="585"/>
      </w:pPr>
      <w:rPr>
        <w:rFonts w:ascii="Arial" w:eastAsia="Courier New" w:hAnsi="Arial" w:cs="Arial" w:hint="default"/>
        <w:b w:val="0"/>
        <w:i w:val="0"/>
        <w:strike w:val="0"/>
        <w:dstrike w:val="0"/>
        <w:color w:val="000000"/>
        <w:sz w:val="20"/>
        <w:szCs w:val="20"/>
        <w:u w:val="none" w:color="000000"/>
        <w:bdr w:val="none" w:sz="0" w:space="0" w:color="auto"/>
        <w:shd w:val="clear" w:color="auto" w:fill="auto"/>
        <w:vertAlign w:val="baseline"/>
      </w:rPr>
    </w:lvl>
    <w:lvl w:ilvl="1" w:tplc="489259A6">
      <w:start w:val="1"/>
      <w:numFmt w:val="lowerLetter"/>
      <w:lvlText w:val="%2"/>
      <w:lvlJc w:val="left"/>
      <w:pPr>
        <w:ind w:left="108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4CA1CCE">
      <w:start w:val="1"/>
      <w:numFmt w:val="lowerRoman"/>
      <w:lvlText w:val="%3"/>
      <w:lvlJc w:val="left"/>
      <w:pPr>
        <w:ind w:left="18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746A570">
      <w:start w:val="1"/>
      <w:numFmt w:val="decimal"/>
      <w:lvlText w:val="%4"/>
      <w:lvlJc w:val="left"/>
      <w:pPr>
        <w:ind w:left="252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F5C070A">
      <w:start w:val="1"/>
      <w:numFmt w:val="lowerLetter"/>
      <w:lvlText w:val="%5"/>
      <w:lvlJc w:val="left"/>
      <w:pPr>
        <w:ind w:left="32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624358E">
      <w:start w:val="1"/>
      <w:numFmt w:val="lowerRoman"/>
      <w:lvlText w:val="%6"/>
      <w:lvlJc w:val="left"/>
      <w:pPr>
        <w:ind w:left="396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CA4AFDC">
      <w:start w:val="1"/>
      <w:numFmt w:val="decimal"/>
      <w:lvlText w:val="%7"/>
      <w:lvlJc w:val="left"/>
      <w:pPr>
        <w:ind w:left="468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60E03F2">
      <w:start w:val="1"/>
      <w:numFmt w:val="lowerLetter"/>
      <w:lvlText w:val="%8"/>
      <w:lvlJc w:val="left"/>
      <w:pPr>
        <w:ind w:left="54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F6C1650">
      <w:start w:val="1"/>
      <w:numFmt w:val="lowerRoman"/>
      <w:lvlText w:val="%9"/>
      <w:lvlJc w:val="left"/>
      <w:pPr>
        <w:ind w:left="612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82636C"/>
    <w:multiLevelType w:val="hybridMultilevel"/>
    <w:tmpl w:val="0A3840BE"/>
    <w:lvl w:ilvl="0" w:tplc="B112AAE2">
      <w:start w:val="1"/>
      <w:numFmt w:val="decimal"/>
      <w:lvlText w:val="%1."/>
      <w:lvlJc w:val="left"/>
      <w:pPr>
        <w:ind w:left="607" w:hanging="560"/>
      </w:pPr>
      <w:rPr>
        <w:rFonts w:hint="default"/>
      </w:rPr>
    </w:lvl>
    <w:lvl w:ilvl="1" w:tplc="04130019" w:tentative="1">
      <w:start w:val="1"/>
      <w:numFmt w:val="lowerLetter"/>
      <w:lvlText w:val="%2."/>
      <w:lvlJc w:val="left"/>
      <w:pPr>
        <w:ind w:left="1127" w:hanging="360"/>
      </w:pPr>
    </w:lvl>
    <w:lvl w:ilvl="2" w:tplc="0413001B" w:tentative="1">
      <w:start w:val="1"/>
      <w:numFmt w:val="lowerRoman"/>
      <w:lvlText w:val="%3."/>
      <w:lvlJc w:val="right"/>
      <w:pPr>
        <w:ind w:left="1847" w:hanging="180"/>
      </w:pPr>
    </w:lvl>
    <w:lvl w:ilvl="3" w:tplc="0413000F" w:tentative="1">
      <w:start w:val="1"/>
      <w:numFmt w:val="decimal"/>
      <w:lvlText w:val="%4."/>
      <w:lvlJc w:val="left"/>
      <w:pPr>
        <w:ind w:left="2567" w:hanging="360"/>
      </w:pPr>
    </w:lvl>
    <w:lvl w:ilvl="4" w:tplc="04130019" w:tentative="1">
      <w:start w:val="1"/>
      <w:numFmt w:val="lowerLetter"/>
      <w:lvlText w:val="%5."/>
      <w:lvlJc w:val="left"/>
      <w:pPr>
        <w:ind w:left="3287" w:hanging="360"/>
      </w:pPr>
    </w:lvl>
    <w:lvl w:ilvl="5" w:tplc="0413001B" w:tentative="1">
      <w:start w:val="1"/>
      <w:numFmt w:val="lowerRoman"/>
      <w:lvlText w:val="%6."/>
      <w:lvlJc w:val="right"/>
      <w:pPr>
        <w:ind w:left="4007" w:hanging="180"/>
      </w:pPr>
    </w:lvl>
    <w:lvl w:ilvl="6" w:tplc="0413000F" w:tentative="1">
      <w:start w:val="1"/>
      <w:numFmt w:val="decimal"/>
      <w:lvlText w:val="%7."/>
      <w:lvlJc w:val="left"/>
      <w:pPr>
        <w:ind w:left="4727" w:hanging="360"/>
      </w:pPr>
    </w:lvl>
    <w:lvl w:ilvl="7" w:tplc="04130019" w:tentative="1">
      <w:start w:val="1"/>
      <w:numFmt w:val="lowerLetter"/>
      <w:lvlText w:val="%8."/>
      <w:lvlJc w:val="left"/>
      <w:pPr>
        <w:ind w:left="5447" w:hanging="360"/>
      </w:pPr>
    </w:lvl>
    <w:lvl w:ilvl="8" w:tplc="0413001B" w:tentative="1">
      <w:start w:val="1"/>
      <w:numFmt w:val="lowerRoman"/>
      <w:lvlText w:val="%9."/>
      <w:lvlJc w:val="right"/>
      <w:pPr>
        <w:ind w:left="6167" w:hanging="180"/>
      </w:pPr>
    </w:lvl>
  </w:abstractNum>
  <w:num w:numId="1" w16cid:durableId="684983419">
    <w:abstractNumId w:val="4"/>
  </w:num>
  <w:num w:numId="2" w16cid:durableId="927078829">
    <w:abstractNumId w:val="2"/>
  </w:num>
  <w:num w:numId="3" w16cid:durableId="446504666">
    <w:abstractNumId w:val="0"/>
  </w:num>
  <w:num w:numId="4" w16cid:durableId="1605264021">
    <w:abstractNumId w:val="11"/>
  </w:num>
  <w:num w:numId="5" w16cid:durableId="1411078497">
    <w:abstractNumId w:val="5"/>
  </w:num>
  <w:num w:numId="6" w16cid:durableId="1052467045">
    <w:abstractNumId w:val="18"/>
  </w:num>
  <w:num w:numId="7" w16cid:durableId="263342965">
    <w:abstractNumId w:val="8"/>
  </w:num>
  <w:num w:numId="8" w16cid:durableId="947277083">
    <w:abstractNumId w:val="15"/>
  </w:num>
  <w:num w:numId="9" w16cid:durableId="1668365949">
    <w:abstractNumId w:val="3"/>
  </w:num>
  <w:num w:numId="10" w16cid:durableId="1609964406">
    <w:abstractNumId w:val="10"/>
  </w:num>
  <w:num w:numId="11" w16cid:durableId="570697667">
    <w:abstractNumId w:val="6"/>
  </w:num>
  <w:num w:numId="12" w16cid:durableId="1801339306">
    <w:abstractNumId w:val="9"/>
  </w:num>
  <w:num w:numId="13" w16cid:durableId="2041280977">
    <w:abstractNumId w:val="7"/>
  </w:num>
  <w:num w:numId="14" w16cid:durableId="147980937">
    <w:abstractNumId w:val="13"/>
  </w:num>
  <w:num w:numId="15" w16cid:durableId="1890678293">
    <w:abstractNumId w:val="20"/>
  </w:num>
  <w:num w:numId="16" w16cid:durableId="1804544856">
    <w:abstractNumId w:val="17"/>
  </w:num>
  <w:num w:numId="17" w16cid:durableId="858734973">
    <w:abstractNumId w:val="16"/>
  </w:num>
  <w:num w:numId="18" w16cid:durableId="389765034">
    <w:abstractNumId w:val="12"/>
  </w:num>
  <w:num w:numId="19" w16cid:durableId="1446194144">
    <w:abstractNumId w:val="14"/>
  </w:num>
  <w:num w:numId="20" w16cid:durableId="889027299">
    <w:abstractNumId w:val="1"/>
  </w:num>
  <w:num w:numId="21" w16cid:durableId="1943222913">
    <w:abstractNumId w:val="19"/>
  </w:num>
  <w:num w:numId="22" w16cid:durableId="21136247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D9"/>
    <w:rsid w:val="004A64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B8B3189-3A0D-7D4C-8A31-3D6634E9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4D9"/>
    <w:pPr>
      <w:spacing w:after="4" w:line="255" w:lineRule="auto"/>
      <w:ind w:left="1431" w:hanging="557"/>
      <w:jc w:val="both"/>
    </w:pPr>
    <w:rPr>
      <w:rFonts w:ascii="Times New Roman" w:eastAsia="Times New Roman" w:hAnsi="Times New Roman" w:cs="Times New Roman"/>
      <w:color w:val="000000"/>
      <w:kern w:val="0"/>
      <w:sz w:val="20"/>
      <w:lang w:eastAsia="nl-NL"/>
      <w14:ligatures w14:val="none"/>
    </w:rPr>
  </w:style>
  <w:style w:type="paragraph" w:styleId="Kop1">
    <w:name w:val="heading 1"/>
    <w:next w:val="Standaard"/>
    <w:link w:val="Kop1Char"/>
    <w:uiPriority w:val="9"/>
    <w:qFormat/>
    <w:rsid w:val="004A64D9"/>
    <w:pPr>
      <w:keepNext/>
      <w:keepLines/>
      <w:spacing w:after="151" w:line="259" w:lineRule="auto"/>
      <w:ind w:right="154"/>
      <w:jc w:val="center"/>
      <w:outlineLvl w:val="0"/>
    </w:pPr>
    <w:rPr>
      <w:rFonts w:ascii="Courier New" w:eastAsia="Courier New" w:hAnsi="Courier New" w:cs="Courier New"/>
      <w:color w:val="000000"/>
      <w:kern w:val="0"/>
      <w:u w:val="single" w:color="000000"/>
      <w:lang w:eastAsia="nl-NL"/>
      <w14:ligatures w14:val="none"/>
    </w:rPr>
  </w:style>
  <w:style w:type="paragraph" w:styleId="Kop2">
    <w:name w:val="heading 2"/>
    <w:next w:val="Standaard"/>
    <w:link w:val="Kop2Char"/>
    <w:uiPriority w:val="9"/>
    <w:unhideWhenUsed/>
    <w:qFormat/>
    <w:rsid w:val="004A64D9"/>
    <w:pPr>
      <w:keepNext/>
      <w:keepLines/>
      <w:spacing w:line="259" w:lineRule="auto"/>
      <w:ind w:left="10" w:hanging="10"/>
      <w:jc w:val="center"/>
      <w:outlineLvl w:val="1"/>
    </w:pPr>
    <w:rPr>
      <w:rFonts w:ascii="Times New Roman" w:eastAsia="Times New Roman" w:hAnsi="Times New Roman" w:cs="Times New Roman"/>
      <w:color w:val="000000"/>
      <w:kern w:val="0"/>
      <w:sz w:val="20"/>
      <w:u w:val="single" w:color="000000"/>
      <w:lang w:eastAsia="nl-NL"/>
      <w14:ligatures w14:val="none"/>
    </w:rPr>
  </w:style>
  <w:style w:type="paragraph" w:styleId="Kop3">
    <w:name w:val="heading 3"/>
    <w:next w:val="Standaard"/>
    <w:link w:val="Kop3Char"/>
    <w:uiPriority w:val="9"/>
    <w:unhideWhenUsed/>
    <w:qFormat/>
    <w:rsid w:val="004A64D9"/>
    <w:pPr>
      <w:keepNext/>
      <w:keepLines/>
      <w:spacing w:after="252" w:line="259" w:lineRule="auto"/>
      <w:ind w:right="163"/>
      <w:jc w:val="center"/>
      <w:outlineLvl w:val="2"/>
    </w:pPr>
    <w:rPr>
      <w:rFonts w:ascii="Times New Roman" w:eastAsia="Times New Roman" w:hAnsi="Times New Roman" w:cs="Times New Roman"/>
      <w:color w:val="000000"/>
      <w:kern w:val="0"/>
      <w:sz w:val="16"/>
      <w:u w:val="single" w:color="00000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4D9"/>
    <w:rPr>
      <w:rFonts w:ascii="Courier New" w:eastAsia="Courier New" w:hAnsi="Courier New" w:cs="Courier New"/>
      <w:color w:val="000000"/>
      <w:kern w:val="0"/>
      <w:u w:val="single" w:color="000000"/>
      <w:lang w:eastAsia="nl-NL"/>
      <w14:ligatures w14:val="none"/>
    </w:rPr>
  </w:style>
  <w:style w:type="character" w:customStyle="1" w:styleId="Kop2Char">
    <w:name w:val="Kop 2 Char"/>
    <w:basedOn w:val="Standaardalinea-lettertype"/>
    <w:link w:val="Kop2"/>
    <w:uiPriority w:val="9"/>
    <w:rsid w:val="004A64D9"/>
    <w:rPr>
      <w:rFonts w:ascii="Times New Roman" w:eastAsia="Times New Roman" w:hAnsi="Times New Roman" w:cs="Times New Roman"/>
      <w:color w:val="000000"/>
      <w:kern w:val="0"/>
      <w:sz w:val="20"/>
      <w:u w:val="single" w:color="000000"/>
      <w:lang w:eastAsia="nl-NL"/>
      <w14:ligatures w14:val="none"/>
    </w:rPr>
  </w:style>
  <w:style w:type="character" w:customStyle="1" w:styleId="Kop3Char">
    <w:name w:val="Kop 3 Char"/>
    <w:basedOn w:val="Standaardalinea-lettertype"/>
    <w:link w:val="Kop3"/>
    <w:uiPriority w:val="9"/>
    <w:rsid w:val="004A64D9"/>
    <w:rPr>
      <w:rFonts w:ascii="Times New Roman" w:eastAsia="Times New Roman" w:hAnsi="Times New Roman" w:cs="Times New Roman"/>
      <w:color w:val="000000"/>
      <w:kern w:val="0"/>
      <w:sz w:val="16"/>
      <w:u w:val="single" w:color="000000"/>
      <w:lang w:eastAsia="nl-NL"/>
      <w14:ligatures w14:val="none"/>
    </w:rPr>
  </w:style>
  <w:style w:type="paragraph" w:styleId="Lijstalinea">
    <w:name w:val="List Paragraph"/>
    <w:basedOn w:val="Standaard"/>
    <w:uiPriority w:val="34"/>
    <w:qFormat/>
    <w:rsid w:val="004A64D9"/>
    <w:pPr>
      <w:ind w:left="720"/>
      <w:contextualSpacing/>
    </w:pPr>
  </w:style>
  <w:style w:type="paragraph" w:styleId="Voettekst">
    <w:name w:val="footer"/>
    <w:basedOn w:val="Standaard"/>
    <w:link w:val="VoettekstChar"/>
    <w:uiPriority w:val="99"/>
    <w:semiHidden/>
    <w:unhideWhenUsed/>
    <w:rsid w:val="004A64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A64D9"/>
    <w:rPr>
      <w:rFonts w:ascii="Times New Roman" w:eastAsia="Times New Roman" w:hAnsi="Times New Roman" w:cs="Times New Roman"/>
      <w:color w:val="000000"/>
      <w:kern w:val="0"/>
      <w:sz w:val="20"/>
      <w:lang w:eastAsia="nl-NL"/>
      <w14:ligatures w14:val="none"/>
    </w:rPr>
  </w:style>
  <w:style w:type="character" w:styleId="Paginanummer">
    <w:name w:val="page number"/>
    <w:basedOn w:val="Standaardalinea-lettertype"/>
    <w:uiPriority w:val="99"/>
    <w:semiHidden/>
    <w:unhideWhenUsed/>
    <w:rsid w:val="004A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eader" Target="header2.xml"/><Relationship Id="rId5" Type="http://schemas.openxmlformats.org/officeDocument/2006/relationships/image" Target="media/image1.jp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2886</Words>
  <Characters>15876</Characters>
  <Application>Microsoft Office Word</Application>
  <DocSecurity>0</DocSecurity>
  <Lines>132</Lines>
  <Paragraphs>37</Paragraphs>
  <ScaleCrop>false</ScaleCrop>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Hove</dc:creator>
  <cp:keywords/>
  <dc:description/>
  <cp:lastModifiedBy>Peter van Hove</cp:lastModifiedBy>
  <cp:revision>1</cp:revision>
  <dcterms:created xsi:type="dcterms:W3CDTF">2026-01-26T13:49:00Z</dcterms:created>
  <dcterms:modified xsi:type="dcterms:W3CDTF">2026-01-26T13:50:00Z</dcterms:modified>
</cp:coreProperties>
</file>